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57216" w14:textId="77777777" w:rsidR="00FD60B7" w:rsidRPr="001C1776" w:rsidRDefault="00FD60B7" w:rsidP="00FD60B7">
      <w:pPr>
        <w:keepNext/>
        <w:pageBreakBefore/>
        <w:tabs>
          <w:tab w:val="num" w:pos="0"/>
        </w:tabs>
        <w:suppressAutoHyphens/>
        <w:spacing w:after="120" w:line="240" w:lineRule="auto"/>
        <w:jc w:val="both"/>
        <w:outlineLvl w:val="0"/>
        <w:rPr>
          <w:rFonts w:eastAsia="Times New Roman" w:cstheme="minorHAnsi"/>
          <w:smallCaps/>
          <w:kern w:val="1"/>
          <w:sz w:val="64"/>
          <w:szCs w:val="20"/>
        </w:rPr>
      </w:pPr>
      <w:bookmarkStart w:id="0" w:name="_Toc395864501"/>
      <w:r w:rsidRPr="001C1776">
        <w:rPr>
          <w:rFonts w:eastAsia="Times New Roman" w:cstheme="minorHAnsi"/>
          <w:smallCaps/>
          <w:kern w:val="1"/>
          <w:sz w:val="64"/>
          <w:szCs w:val="20"/>
        </w:rPr>
        <w:t>Deklaracja członkowska</w:t>
      </w:r>
      <w:bookmarkEnd w:id="0"/>
    </w:p>
    <w:p w14:paraId="55968BDC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8"/>
          <w:szCs w:val="28"/>
        </w:rPr>
      </w:pPr>
      <w:r w:rsidRPr="001C1776">
        <w:rPr>
          <w:rFonts w:eastAsia="Times New Roman" w:cstheme="minorHAnsi"/>
          <w:color w:val="000000"/>
          <w:sz w:val="28"/>
          <w:szCs w:val="28"/>
        </w:rPr>
        <w:t>Instytut Karola Wojtyły</w:t>
      </w:r>
    </w:p>
    <w:p w14:paraId="0B8056E9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Arial" w:cstheme="minorHAnsi"/>
          <w:color w:val="000000"/>
          <w:sz w:val="24"/>
          <w:szCs w:val="24"/>
        </w:rPr>
      </w:pPr>
    </w:p>
    <w:p w14:paraId="5592CFE8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eastAsia="Arial" w:cstheme="minorHAnsi"/>
          <w:color w:val="000000"/>
          <w:sz w:val="24"/>
          <w:szCs w:val="24"/>
        </w:rPr>
        <w:t xml:space="preserve">Ja ………………………..……………..……………………….. </w:t>
      </w:r>
    </w:p>
    <w:p w14:paraId="7C3ED803" w14:textId="77777777" w:rsidR="00FD60B7" w:rsidRPr="001C1776" w:rsidRDefault="00DE13D8" w:rsidP="00FD60B7">
      <w:pPr>
        <w:suppressAutoHyphens/>
        <w:spacing w:after="120" w:line="240" w:lineRule="auto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eastAsia="Arial" w:cstheme="minorHAnsi"/>
          <w:color w:val="000000"/>
          <w:sz w:val="24"/>
          <w:szCs w:val="24"/>
        </w:rPr>
        <w:t>Z</w:t>
      </w:r>
      <w:r w:rsidR="00FD60B7" w:rsidRPr="001C1776">
        <w:rPr>
          <w:rFonts w:eastAsia="Arial" w:cstheme="minorHAnsi"/>
          <w:color w:val="000000"/>
          <w:sz w:val="24"/>
          <w:szCs w:val="24"/>
        </w:rPr>
        <w:t>aproszony</w:t>
      </w:r>
      <w:r w:rsidRPr="001C1776">
        <w:rPr>
          <w:rFonts w:eastAsia="Arial" w:cstheme="minorHAnsi"/>
          <w:color w:val="000000"/>
          <w:sz w:val="24"/>
          <w:szCs w:val="24"/>
        </w:rPr>
        <w:t>(a)</w:t>
      </w:r>
      <w:r w:rsidR="00FD60B7" w:rsidRPr="001C1776">
        <w:rPr>
          <w:rFonts w:eastAsia="Arial" w:cstheme="minorHAnsi"/>
          <w:color w:val="000000"/>
          <w:sz w:val="24"/>
          <w:szCs w:val="24"/>
        </w:rPr>
        <w:t xml:space="preserve"> przez </w:t>
      </w:r>
      <w:r w:rsidR="00E23DB2" w:rsidRPr="001C1776">
        <w:rPr>
          <w:rFonts w:eastAsia="Arial" w:cstheme="minorHAnsi"/>
          <w:color w:val="000000"/>
          <w:sz w:val="24"/>
          <w:szCs w:val="24"/>
        </w:rPr>
        <w:t>………………………</w:t>
      </w:r>
      <w:r w:rsidR="00FA61B6" w:rsidRPr="001C1776">
        <w:rPr>
          <w:rFonts w:eastAsia="Arial" w:cstheme="minorHAnsi"/>
          <w:color w:val="000000"/>
          <w:sz w:val="24"/>
          <w:szCs w:val="24"/>
        </w:rPr>
        <w:t>……………………..</w:t>
      </w:r>
      <w:r w:rsidR="00FD60B7" w:rsidRPr="001C1776">
        <w:rPr>
          <w:rFonts w:eastAsia="Arial" w:cstheme="minorHAnsi"/>
          <w:color w:val="000000"/>
          <w:sz w:val="24"/>
          <w:szCs w:val="24"/>
        </w:rPr>
        <w:t xml:space="preserve"> </w:t>
      </w:r>
    </w:p>
    <w:p w14:paraId="11F1D80A" w14:textId="77777777" w:rsidR="00FD60B7" w:rsidRPr="001C1776" w:rsidRDefault="00DE13D8" w:rsidP="00FD60B7">
      <w:pPr>
        <w:suppressAutoHyphens/>
        <w:spacing w:after="120" w:line="240" w:lineRule="auto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eastAsia="Arial" w:cstheme="minorHAnsi"/>
          <w:color w:val="000000"/>
          <w:sz w:val="24"/>
          <w:szCs w:val="24"/>
        </w:rPr>
        <w:t>chcę wspierać działalność</w:t>
      </w:r>
      <w:r w:rsidR="00FD60B7" w:rsidRPr="001C1776">
        <w:rPr>
          <w:rFonts w:eastAsia="Arial" w:cstheme="minorHAnsi"/>
          <w:color w:val="000000"/>
          <w:sz w:val="24"/>
          <w:szCs w:val="24"/>
        </w:rPr>
        <w:t xml:space="preserve"> Instytutu Karola Wojtyły - Fundację Naukową. </w:t>
      </w:r>
    </w:p>
    <w:p w14:paraId="05F9AF4F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eastAsia="Arial" w:cstheme="minorHAnsi"/>
          <w:color w:val="000000"/>
          <w:sz w:val="24"/>
          <w:szCs w:val="24"/>
        </w:rPr>
        <w:t>Popieram działalność Instytutu Karola Wojtyły jako instytucji powołanej do prowadzenia badań naukowych łączących różne dziedziny wiedzy, a także działań edukacyjnych, społecznych i kulturalnych w oparciu o wartość personalistyczną czynu i uczestnictwa, jak je określił Karol Wojtyła</w:t>
      </w:r>
      <w:r w:rsidRPr="001C1776">
        <w:rPr>
          <w:rFonts w:eastAsia="Arial" w:cstheme="minorHAnsi"/>
          <w:color w:val="000000"/>
          <w:sz w:val="24"/>
          <w:szCs w:val="24"/>
          <w:vertAlign w:val="superscript"/>
        </w:rPr>
        <w:footnoteReference w:id="1"/>
      </w:r>
      <w:r w:rsidRPr="001C1776">
        <w:rPr>
          <w:rFonts w:eastAsia="Arial" w:cstheme="minorHAnsi"/>
          <w:color w:val="000000"/>
          <w:sz w:val="24"/>
          <w:szCs w:val="24"/>
        </w:rPr>
        <w:t xml:space="preserve"> i dążących do realizacji trzech podstawowych wartości: prawdy, dobra i piękna.</w:t>
      </w:r>
    </w:p>
    <w:p w14:paraId="56C71B9A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eastAsia="Arial" w:cstheme="minorHAnsi"/>
          <w:color w:val="000000"/>
          <w:sz w:val="24"/>
          <w:szCs w:val="24"/>
        </w:rPr>
        <w:t xml:space="preserve">Instytut jest organizacją apolityczną działającą na całym świecie jako jedna społeczność. </w:t>
      </w:r>
    </w:p>
    <w:p w14:paraId="2F7ABBBD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Instytut jest organizacją otwartą dla osób o różnych światopoglądach, religiach, narodowościach, zgadzających się z jego podstawowym celami i wartościami.</w:t>
      </w:r>
    </w:p>
    <w:p w14:paraId="1280FE81" w14:textId="77777777" w:rsidR="003E51D6" w:rsidRPr="001C1776" w:rsidRDefault="003E51D6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 xml:space="preserve">Instytut Karola Wojtyły może realizować swoje cele dzięki aktywności i zaangażowaniu swoich Członków. </w:t>
      </w:r>
      <w:r w:rsidRPr="001C1776">
        <w:rPr>
          <w:rFonts w:eastAsia="Times New Roman" w:cstheme="minorHAnsi"/>
          <w:b/>
          <w:color w:val="000000"/>
          <w:sz w:val="24"/>
          <w:szCs w:val="24"/>
        </w:rPr>
        <w:t>Dlatego w poczuciu odpowiedzialności za Instytut deklaruję, że dobrowolnie i na miarę swoich możliwości będę wspierać jego działalność.</w:t>
      </w:r>
      <w:r w:rsidR="00452067" w:rsidRPr="001C1776">
        <w:rPr>
          <w:rFonts w:eastAsia="Times New Roman" w:cstheme="minorHAnsi"/>
          <w:color w:val="000000"/>
          <w:sz w:val="24"/>
          <w:szCs w:val="24"/>
        </w:rPr>
        <w:t xml:space="preserve"> Wsparcie takie może przyjmować formę:</w:t>
      </w:r>
    </w:p>
    <w:p w14:paraId="79B06138" w14:textId="77777777" w:rsidR="00FD60B7" w:rsidRPr="001C1776" w:rsidRDefault="00DE13D8" w:rsidP="00B87B74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c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 xml:space="preserve">orocznej lub </w:t>
      </w:r>
      <w:r w:rsidR="00452067" w:rsidRPr="001C1776">
        <w:rPr>
          <w:rFonts w:eastAsia="Times New Roman" w:cstheme="minorHAnsi"/>
          <w:color w:val="000000"/>
          <w:sz w:val="24"/>
          <w:szCs w:val="24"/>
        </w:rPr>
        <w:t>comiesięcznej</w:t>
      </w:r>
      <w:r w:rsidR="00FD60B7" w:rsidRPr="001C1776">
        <w:rPr>
          <w:rFonts w:eastAsia="Times New Roman" w:cstheme="minorHAnsi"/>
          <w:color w:val="000000"/>
          <w:sz w:val="24"/>
          <w:szCs w:val="24"/>
        </w:rPr>
        <w:t xml:space="preserve"> stałe</w:t>
      </w:r>
      <w:r w:rsidR="00452067" w:rsidRPr="001C1776">
        <w:rPr>
          <w:rFonts w:eastAsia="Times New Roman" w:cstheme="minorHAnsi"/>
          <w:color w:val="000000"/>
          <w:sz w:val="24"/>
          <w:szCs w:val="24"/>
        </w:rPr>
        <w:t>j</w:t>
      </w:r>
      <w:r w:rsidR="00FD60B7" w:rsidRPr="001C1776">
        <w:rPr>
          <w:rFonts w:eastAsia="Times New Roman" w:cstheme="minorHAnsi"/>
          <w:color w:val="000000"/>
          <w:sz w:val="24"/>
          <w:szCs w:val="24"/>
        </w:rPr>
        <w:t xml:space="preserve"> darowizny w </w:t>
      </w:r>
      <w:r w:rsidR="003E51D6" w:rsidRPr="001C1776">
        <w:rPr>
          <w:rFonts w:eastAsia="Times New Roman" w:cstheme="minorHAnsi"/>
          <w:color w:val="000000"/>
          <w:sz w:val="24"/>
          <w:szCs w:val="24"/>
        </w:rPr>
        <w:t xml:space="preserve">zadeklarowanej </w:t>
      </w:r>
      <w:r w:rsidR="00FD60B7" w:rsidRPr="001C1776">
        <w:rPr>
          <w:rFonts w:eastAsia="Times New Roman" w:cstheme="minorHAnsi"/>
          <w:color w:val="000000"/>
          <w:sz w:val="24"/>
          <w:szCs w:val="24"/>
        </w:rPr>
        <w:t>wysokości</w:t>
      </w:r>
      <w:r w:rsidR="003E51D6" w:rsidRPr="001C1776">
        <w:rPr>
          <w:rFonts w:eastAsia="Times New Roman" w:cstheme="minorHAnsi"/>
          <w:color w:val="000000"/>
          <w:sz w:val="24"/>
          <w:szCs w:val="24"/>
        </w:rPr>
        <w:t>,</w:t>
      </w:r>
    </w:p>
    <w:p w14:paraId="7E8E90AF" w14:textId="77777777" w:rsidR="00FD60B7" w:rsidRPr="001C1776" w:rsidRDefault="00452067" w:rsidP="00B87B74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regularnej modlitwy</w:t>
      </w:r>
      <w:r w:rsidR="00FD60B7" w:rsidRPr="001C1776">
        <w:rPr>
          <w:rFonts w:eastAsia="Times New Roman" w:cstheme="minorHAnsi"/>
          <w:color w:val="000000"/>
          <w:sz w:val="24"/>
          <w:szCs w:val="24"/>
        </w:rPr>
        <w:t xml:space="preserve"> za Instytut (</w:t>
      </w:r>
      <w:r w:rsidR="003E51D6" w:rsidRPr="001C1776">
        <w:rPr>
          <w:rFonts w:eastAsia="Times New Roman" w:cstheme="minorHAnsi"/>
          <w:color w:val="000000"/>
          <w:sz w:val="24"/>
          <w:szCs w:val="24"/>
        </w:rPr>
        <w:t xml:space="preserve">dotyczy </w:t>
      </w:r>
      <w:r w:rsidR="00FD60B7" w:rsidRPr="001C1776">
        <w:rPr>
          <w:rFonts w:eastAsia="Times New Roman" w:cstheme="minorHAnsi"/>
          <w:color w:val="000000"/>
          <w:sz w:val="24"/>
          <w:szCs w:val="24"/>
        </w:rPr>
        <w:t xml:space="preserve">szczególnie </w:t>
      </w:r>
      <w:r w:rsidR="003E51D6" w:rsidRPr="001C1776">
        <w:rPr>
          <w:rFonts w:eastAsia="Times New Roman" w:cstheme="minorHAnsi"/>
          <w:color w:val="000000"/>
          <w:sz w:val="24"/>
          <w:szCs w:val="24"/>
        </w:rPr>
        <w:t>osób ślubujących ubóstwo),</w:t>
      </w:r>
    </w:p>
    <w:p w14:paraId="3E5186C8" w14:textId="77777777" w:rsidR="00FD60B7" w:rsidRPr="001C1776" w:rsidRDefault="00452067" w:rsidP="00B87B74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pracy</w:t>
      </w:r>
      <w:r w:rsidR="003E51D6" w:rsidRPr="001C1776">
        <w:rPr>
          <w:rFonts w:eastAsia="Times New Roman" w:cstheme="minorHAnsi"/>
          <w:color w:val="000000"/>
          <w:sz w:val="24"/>
          <w:szCs w:val="24"/>
        </w:rPr>
        <w:t xml:space="preserve"> na rzecz Instytutu,</w:t>
      </w:r>
    </w:p>
    <w:p w14:paraId="58AC6E36" w14:textId="77777777" w:rsidR="003E51D6" w:rsidRPr="001C1776" w:rsidRDefault="003E51D6" w:rsidP="00B87B74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aktywne</w:t>
      </w:r>
      <w:r w:rsidR="00452067" w:rsidRPr="001C1776">
        <w:rPr>
          <w:rFonts w:eastAsia="Times New Roman" w:cstheme="minorHAnsi"/>
          <w:color w:val="000000"/>
          <w:sz w:val="24"/>
          <w:szCs w:val="24"/>
        </w:rPr>
        <w:t>go uczestnictwa</w:t>
      </w:r>
      <w:r w:rsidRPr="001C1776">
        <w:rPr>
          <w:rFonts w:eastAsia="Times New Roman" w:cstheme="minorHAnsi"/>
          <w:color w:val="000000"/>
          <w:sz w:val="24"/>
          <w:szCs w:val="24"/>
        </w:rPr>
        <w:t xml:space="preserve"> w projektach</w:t>
      </w:r>
      <w:r w:rsidR="00452067" w:rsidRPr="001C1776">
        <w:rPr>
          <w:rFonts w:eastAsia="Times New Roman" w:cstheme="minorHAnsi"/>
          <w:color w:val="000000"/>
          <w:sz w:val="24"/>
          <w:szCs w:val="24"/>
        </w:rPr>
        <w:t xml:space="preserve"> realizowanych przez Instytut</w:t>
      </w:r>
      <w:r w:rsidRPr="001C1776">
        <w:rPr>
          <w:rFonts w:eastAsia="Times New Roman" w:cstheme="minorHAnsi"/>
          <w:color w:val="000000"/>
          <w:sz w:val="24"/>
          <w:szCs w:val="24"/>
        </w:rPr>
        <w:t>,</w:t>
      </w:r>
    </w:p>
    <w:p w14:paraId="6A0CF95D" w14:textId="77777777" w:rsidR="003E51D6" w:rsidRPr="001C1776" w:rsidRDefault="00B87B74" w:rsidP="00B87B74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i</w:t>
      </w:r>
      <w:r w:rsidR="003E51D6" w:rsidRPr="001C1776">
        <w:rPr>
          <w:rFonts w:eastAsia="Times New Roman" w:cstheme="minorHAnsi"/>
          <w:color w:val="000000"/>
          <w:sz w:val="24"/>
          <w:szCs w:val="24"/>
        </w:rPr>
        <w:t>nne</w:t>
      </w:r>
      <w:r w:rsidR="00452067" w:rsidRPr="001C1776">
        <w:rPr>
          <w:rFonts w:eastAsia="Times New Roman" w:cstheme="minorHAnsi"/>
          <w:color w:val="000000"/>
          <w:sz w:val="24"/>
          <w:szCs w:val="24"/>
        </w:rPr>
        <w:t>j aktywności,</w:t>
      </w:r>
      <w:r w:rsidR="003E51D6" w:rsidRPr="001C1776">
        <w:rPr>
          <w:rFonts w:eastAsia="Times New Roman" w:cstheme="minorHAnsi"/>
          <w:color w:val="000000"/>
          <w:sz w:val="24"/>
          <w:szCs w:val="24"/>
        </w:rPr>
        <w:t xml:space="preserve"> odpowiadające</w:t>
      </w:r>
      <w:r w:rsidR="00452067" w:rsidRPr="001C1776">
        <w:rPr>
          <w:rFonts w:eastAsia="Times New Roman" w:cstheme="minorHAnsi"/>
          <w:color w:val="000000"/>
          <w:sz w:val="24"/>
          <w:szCs w:val="24"/>
        </w:rPr>
        <w:t>j</w:t>
      </w:r>
      <w:r w:rsidR="003E51D6" w:rsidRPr="001C1776">
        <w:rPr>
          <w:rFonts w:eastAsia="Times New Roman" w:cstheme="minorHAnsi"/>
          <w:color w:val="000000"/>
          <w:sz w:val="24"/>
          <w:szCs w:val="24"/>
        </w:rPr>
        <w:t xml:space="preserve"> potrzebom Instytutu.</w:t>
      </w:r>
    </w:p>
    <w:p w14:paraId="0EC74645" w14:textId="77777777" w:rsidR="00B87B74" w:rsidRPr="001C1776" w:rsidRDefault="00B87B74" w:rsidP="002D7E8F">
      <w:pPr>
        <w:suppressAutoHyphens/>
        <w:spacing w:after="120" w:line="240" w:lineRule="auto"/>
        <w:ind w:left="113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52EF0958" w14:textId="77777777" w:rsidR="00FD60B7" w:rsidRPr="001C1776" w:rsidRDefault="00FD60B7" w:rsidP="002D7E8F">
      <w:pPr>
        <w:suppressAutoHyphens/>
        <w:spacing w:after="120" w:line="240" w:lineRule="auto"/>
        <w:ind w:left="113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Dane do przelewu:</w:t>
      </w:r>
    </w:p>
    <w:p w14:paraId="37466968" w14:textId="77777777" w:rsidR="00FD60B7" w:rsidRPr="001C1776" w:rsidRDefault="00FD60B7" w:rsidP="00FD60B7">
      <w:pPr>
        <w:suppressAutoHyphens/>
        <w:spacing w:after="120" w:line="240" w:lineRule="auto"/>
        <w:ind w:left="113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Właściciel konta: Instytut Karola Wojtyły – Fundacja Naukowa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Nr rachunku:   20 8591 0007 0020 0092 6704 0001</w:t>
      </w:r>
    </w:p>
    <w:p w14:paraId="23469EF6" w14:textId="77777777" w:rsidR="00FD60B7" w:rsidRPr="001C1776" w:rsidRDefault="00FD60B7" w:rsidP="00FD60B7">
      <w:pPr>
        <w:suppressAutoHyphens/>
        <w:spacing w:after="120" w:line="240" w:lineRule="auto"/>
        <w:ind w:hanging="360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ab/>
      </w:r>
    </w:p>
    <w:p w14:paraId="674D1796" w14:textId="77777777" w:rsidR="00FD60B7" w:rsidRPr="001C1776" w:rsidRDefault="00FD60B7" w:rsidP="00FD60B7">
      <w:pPr>
        <w:suppressAutoHyphens/>
        <w:spacing w:after="120" w:line="240" w:lineRule="auto"/>
        <w:ind w:hanging="360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ab/>
        <w:t>Data i podpis osoby zapraszającej:</w:t>
      </w:r>
    </w:p>
    <w:p w14:paraId="138EB5A1" w14:textId="77777777" w:rsidR="00FD60B7" w:rsidRPr="001C1776" w:rsidRDefault="00FD60B7" w:rsidP="00FD60B7">
      <w:pPr>
        <w:suppressAutoHyphens/>
        <w:spacing w:after="120" w:line="240" w:lineRule="auto"/>
        <w:ind w:hanging="360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64DA96AF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Data i podpis osoby kandydującej:</w:t>
      </w:r>
    </w:p>
    <w:p w14:paraId="30D3B66E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450A614B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Wraz z wypełnieniem, podpisaniem deklaracji i zaakceptowaniu przez Zarząd Fundacji oraz wpłacie pierwszej raty miesięcznej deklarowanej sumy na konto Fundacji, kandydat nabywa bierne i czynne prawo wyborcze oraz inne statutowe prawa i obowiązki (w załączeniu).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3"/>
        <w:gridCol w:w="5816"/>
      </w:tblGrid>
      <w:tr w:rsidR="00FD60B7" w:rsidRPr="001C1776" w14:paraId="392F4485" w14:textId="77777777" w:rsidTr="00476D50">
        <w:tc>
          <w:tcPr>
            <w:tcW w:w="3903" w:type="dxa"/>
          </w:tcPr>
          <w:p w14:paraId="3A435117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177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Imię  </w:t>
            </w:r>
          </w:p>
        </w:tc>
        <w:tc>
          <w:tcPr>
            <w:tcW w:w="5816" w:type="dxa"/>
            <w:tcBorders>
              <w:bottom w:val="single" w:sz="1" w:space="0" w:color="000000"/>
            </w:tcBorders>
          </w:tcPr>
          <w:p w14:paraId="438AA6D6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D60B7" w:rsidRPr="001C1776" w14:paraId="2C6A811E" w14:textId="77777777" w:rsidTr="00476D50">
        <w:tc>
          <w:tcPr>
            <w:tcW w:w="3903" w:type="dxa"/>
          </w:tcPr>
          <w:p w14:paraId="656487EB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177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Nazwisko </w:t>
            </w:r>
          </w:p>
        </w:tc>
        <w:tc>
          <w:tcPr>
            <w:tcW w:w="5816" w:type="dxa"/>
            <w:tcBorders>
              <w:bottom w:val="single" w:sz="1" w:space="0" w:color="000000"/>
            </w:tcBorders>
          </w:tcPr>
          <w:p w14:paraId="5CBF27E6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D60B7" w:rsidRPr="001C1776" w14:paraId="78774E58" w14:textId="77777777" w:rsidTr="00476D50">
        <w:tc>
          <w:tcPr>
            <w:tcW w:w="3903" w:type="dxa"/>
          </w:tcPr>
          <w:p w14:paraId="0CE81838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177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Adres zamieszkania </w:t>
            </w:r>
          </w:p>
        </w:tc>
        <w:tc>
          <w:tcPr>
            <w:tcW w:w="5816" w:type="dxa"/>
            <w:tcBorders>
              <w:bottom w:val="single" w:sz="1" w:space="0" w:color="000000"/>
            </w:tcBorders>
          </w:tcPr>
          <w:p w14:paraId="3EF5D849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D60B7" w:rsidRPr="001C1776" w14:paraId="6DE54794" w14:textId="77777777" w:rsidTr="00476D50">
        <w:tc>
          <w:tcPr>
            <w:tcW w:w="3903" w:type="dxa"/>
          </w:tcPr>
          <w:p w14:paraId="14058068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177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Kod pocztowy i miejscowość </w:t>
            </w:r>
          </w:p>
        </w:tc>
        <w:tc>
          <w:tcPr>
            <w:tcW w:w="5816" w:type="dxa"/>
            <w:tcBorders>
              <w:bottom w:val="single" w:sz="1" w:space="0" w:color="000000"/>
            </w:tcBorders>
          </w:tcPr>
          <w:p w14:paraId="321BC1C4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D60B7" w:rsidRPr="001C1776" w14:paraId="196BEA8E" w14:textId="77777777" w:rsidTr="00476D50">
        <w:tc>
          <w:tcPr>
            <w:tcW w:w="3903" w:type="dxa"/>
          </w:tcPr>
          <w:p w14:paraId="0FF7EEA2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1C177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Nr </w:t>
            </w:r>
            <w:r w:rsidRPr="001C1776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telefonu </w:t>
            </w:r>
          </w:p>
        </w:tc>
        <w:tc>
          <w:tcPr>
            <w:tcW w:w="5816" w:type="dxa"/>
            <w:tcBorders>
              <w:bottom w:val="single" w:sz="1" w:space="0" w:color="000000"/>
            </w:tcBorders>
          </w:tcPr>
          <w:p w14:paraId="358A65B0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sz w:val="24"/>
                <w:szCs w:val="20"/>
              </w:rPr>
            </w:pPr>
          </w:p>
        </w:tc>
      </w:tr>
      <w:tr w:rsidR="00FD60B7" w:rsidRPr="001C1776" w14:paraId="70D458E0" w14:textId="77777777" w:rsidTr="00476D50">
        <w:tc>
          <w:tcPr>
            <w:tcW w:w="3903" w:type="dxa"/>
          </w:tcPr>
          <w:p w14:paraId="5C12065A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C1776">
              <w:rPr>
                <w:rFonts w:eastAsia="Times New Roman" w:cstheme="minorHAnsi"/>
                <w:color w:val="000000"/>
                <w:sz w:val="24"/>
                <w:szCs w:val="24"/>
              </w:rPr>
              <w:t>Adres mailowy, na który proszę o przesyłanie informacji o Instytucie</w:t>
            </w:r>
          </w:p>
        </w:tc>
        <w:tc>
          <w:tcPr>
            <w:tcW w:w="5816" w:type="dxa"/>
            <w:tcBorders>
              <w:bottom w:val="single" w:sz="1" w:space="0" w:color="000000"/>
            </w:tcBorders>
          </w:tcPr>
          <w:p w14:paraId="3A8A9073" w14:textId="77777777" w:rsidR="00FD60B7" w:rsidRPr="001C1776" w:rsidRDefault="00FD60B7" w:rsidP="00FD60B7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sz w:val="24"/>
                <w:szCs w:val="20"/>
              </w:rPr>
            </w:pPr>
          </w:p>
        </w:tc>
      </w:tr>
    </w:tbl>
    <w:p w14:paraId="1D62860F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br/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Chcę otrzymywać mailem informacje na temat działań Instytutu (proszę zakreślić właściwą odpowiedź):</w:t>
      </w:r>
      <w:r w:rsidRPr="001C1776">
        <w:rPr>
          <w:rFonts w:eastAsia="Times New Roman" w:cstheme="minorHAnsi"/>
          <w:color w:val="000000"/>
          <w:sz w:val="24"/>
          <w:szCs w:val="24"/>
        </w:rPr>
        <w:br/>
      </w:r>
      <w:r w:rsidRPr="001C1776">
        <w:rPr>
          <w:rFonts w:eastAsia="Times New Roman" w:cstheme="minorHAnsi"/>
          <w:color w:val="000000"/>
          <w:sz w:val="24"/>
          <w:szCs w:val="24"/>
        </w:rPr>
        <w:br/>
      </w:r>
      <w:r w:rsidRPr="001C1776">
        <w:rPr>
          <w:rFonts w:eastAsia="Times New Roman" w:cstheme="minorHAnsi"/>
          <w:color w:val="000000"/>
          <w:sz w:val="24"/>
          <w:szCs w:val="24"/>
        </w:rPr>
        <w:tab/>
      </w:r>
      <w:r w:rsidRPr="001C1776">
        <w:rPr>
          <w:rFonts w:ascii="Cambria Math" w:eastAsia="Arial" w:hAnsi="Cambria Math" w:cs="Cambria Math"/>
          <w:color w:val="000000"/>
          <w:sz w:val="24"/>
          <w:szCs w:val="24"/>
        </w:rPr>
        <w:t>⎕</w:t>
      </w:r>
      <w:r w:rsidRPr="001C1776">
        <w:rPr>
          <w:rFonts w:eastAsia="Arial" w:cstheme="minorHAnsi"/>
          <w:color w:val="000000"/>
          <w:sz w:val="24"/>
          <w:szCs w:val="24"/>
        </w:rPr>
        <w:t xml:space="preserve">  </w:t>
      </w:r>
      <w:r w:rsidRPr="001C1776">
        <w:rPr>
          <w:rFonts w:eastAsia="Times New Roman" w:cstheme="minorHAnsi"/>
          <w:color w:val="000000"/>
          <w:sz w:val="24"/>
          <w:szCs w:val="24"/>
        </w:rPr>
        <w:t>Na bieżąco</w:t>
      </w:r>
    </w:p>
    <w:p w14:paraId="67BDAA84" w14:textId="77777777" w:rsidR="00FD60B7" w:rsidRPr="001C1776" w:rsidRDefault="00FD60B7" w:rsidP="00FD60B7">
      <w:pPr>
        <w:suppressAutoHyphens/>
        <w:spacing w:after="120" w:line="240" w:lineRule="auto"/>
        <w:ind w:left="709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ascii="Cambria Math" w:eastAsia="Arial" w:hAnsi="Cambria Math" w:cs="Cambria Math"/>
          <w:color w:val="000000"/>
          <w:sz w:val="24"/>
          <w:szCs w:val="24"/>
        </w:rPr>
        <w:t>⎕</w:t>
      </w:r>
      <w:r w:rsidRPr="001C1776">
        <w:rPr>
          <w:rFonts w:eastAsia="Arial" w:cstheme="minorHAnsi"/>
          <w:color w:val="000000"/>
          <w:sz w:val="24"/>
          <w:szCs w:val="24"/>
        </w:rPr>
        <w:t xml:space="preserve">  </w:t>
      </w:r>
      <w:r w:rsidRPr="001C1776">
        <w:rPr>
          <w:rFonts w:eastAsia="Times New Roman" w:cstheme="minorHAnsi"/>
          <w:color w:val="000000"/>
          <w:sz w:val="24"/>
          <w:szCs w:val="24"/>
        </w:rPr>
        <w:t>Raz na kwartał</w:t>
      </w:r>
    </w:p>
    <w:p w14:paraId="72436537" w14:textId="77777777" w:rsidR="00FD60B7" w:rsidRPr="001C1776" w:rsidRDefault="00FD60B7" w:rsidP="00FD60B7">
      <w:pPr>
        <w:suppressAutoHyphens/>
        <w:spacing w:after="120" w:line="240" w:lineRule="auto"/>
        <w:ind w:left="709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ascii="Cambria Math" w:eastAsia="Arial" w:hAnsi="Cambria Math" w:cs="Cambria Math"/>
          <w:color w:val="000000"/>
          <w:sz w:val="24"/>
          <w:szCs w:val="24"/>
        </w:rPr>
        <w:t>⎕</w:t>
      </w:r>
      <w:r w:rsidRPr="001C1776">
        <w:rPr>
          <w:rFonts w:eastAsia="Arial" w:cstheme="minorHAnsi"/>
          <w:color w:val="000000"/>
          <w:sz w:val="24"/>
          <w:szCs w:val="24"/>
        </w:rPr>
        <w:t xml:space="preserve">  </w:t>
      </w:r>
      <w:r w:rsidRPr="001C1776">
        <w:rPr>
          <w:rFonts w:eastAsia="Times New Roman" w:cstheme="minorHAnsi"/>
          <w:color w:val="000000"/>
          <w:sz w:val="24"/>
          <w:szCs w:val="24"/>
        </w:rPr>
        <w:t>Raz w roku</w:t>
      </w:r>
    </w:p>
    <w:p w14:paraId="1E8ED1F7" w14:textId="77777777" w:rsidR="00FD60B7" w:rsidRPr="001C1776" w:rsidRDefault="00FD60B7" w:rsidP="00FD60B7">
      <w:pPr>
        <w:suppressAutoHyphens/>
        <w:spacing w:after="120" w:line="240" w:lineRule="auto"/>
        <w:ind w:left="709"/>
        <w:jc w:val="both"/>
        <w:rPr>
          <w:rFonts w:eastAsia="Times New Roman" w:cstheme="minorHAnsi"/>
          <w:sz w:val="24"/>
          <w:szCs w:val="20"/>
        </w:rPr>
      </w:pPr>
    </w:p>
    <w:p w14:paraId="6819A242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1C1776">
        <w:rPr>
          <w:rFonts w:ascii="Cambria Math" w:eastAsia="Arial" w:hAnsi="Cambria Math" w:cs="Cambria Math"/>
          <w:color w:val="000000"/>
          <w:sz w:val="24"/>
          <w:szCs w:val="24"/>
        </w:rPr>
        <w:t>⎕</w:t>
      </w:r>
      <w:r w:rsidRPr="001C1776">
        <w:rPr>
          <w:rFonts w:eastAsia="Arial" w:cstheme="minorHAnsi"/>
          <w:color w:val="000000"/>
          <w:sz w:val="24"/>
          <w:szCs w:val="24"/>
        </w:rPr>
        <w:t xml:space="preserve">  </w:t>
      </w:r>
      <w:r w:rsidRPr="001C1776">
        <w:rPr>
          <w:rFonts w:eastAsia="Times New Roman" w:cstheme="minorHAnsi"/>
          <w:color w:val="000000"/>
          <w:sz w:val="24"/>
          <w:szCs w:val="24"/>
        </w:rPr>
        <w:t>Zgadzam się na wykorzystywanie powyższych danych jedynie dla celów administracyjnych Instytutu Karola Wojtyły.</w:t>
      </w:r>
    </w:p>
    <w:p w14:paraId="3A729A4A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sz w:val="24"/>
          <w:szCs w:val="20"/>
        </w:rPr>
      </w:pPr>
    </w:p>
    <w:p w14:paraId="5995DA54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Proszę o wpisanie mnie do następujących grup dyskusyjnych (proszę zaznaczyć właściwe pola):</w:t>
      </w:r>
    </w:p>
    <w:p w14:paraId="64E5B35D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eastAsia="Arial" w:cstheme="minorHAnsi"/>
          <w:color w:val="000000"/>
          <w:sz w:val="24"/>
          <w:szCs w:val="24"/>
        </w:rPr>
        <w:tab/>
      </w:r>
      <w:r w:rsidRPr="001C1776">
        <w:rPr>
          <w:rFonts w:ascii="Cambria Math" w:eastAsia="Arial" w:hAnsi="Cambria Math" w:cs="Cambria Math"/>
          <w:color w:val="000000"/>
          <w:sz w:val="24"/>
          <w:szCs w:val="24"/>
        </w:rPr>
        <w:t>⎕</w:t>
      </w:r>
      <w:r w:rsidRPr="001C1776">
        <w:rPr>
          <w:rFonts w:eastAsia="Arial" w:cstheme="minorHAnsi"/>
          <w:color w:val="000000"/>
          <w:sz w:val="24"/>
          <w:szCs w:val="24"/>
        </w:rPr>
        <w:t xml:space="preserve">  Grupa naukowa, personalistyki stosowanej (prowadzona po angielsku) na portalu Linked-In.</w:t>
      </w:r>
    </w:p>
    <w:p w14:paraId="5B1ED15F" w14:textId="77777777" w:rsidR="00FD60B7" w:rsidRPr="001C1776" w:rsidRDefault="00FD60B7" w:rsidP="00FD60B7">
      <w:pPr>
        <w:suppressAutoHyphens/>
        <w:spacing w:after="120" w:line="240" w:lineRule="auto"/>
        <w:ind w:left="709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ascii="Cambria Math" w:eastAsia="Arial" w:hAnsi="Cambria Math" w:cs="Cambria Math"/>
          <w:color w:val="000000"/>
          <w:sz w:val="24"/>
          <w:szCs w:val="24"/>
        </w:rPr>
        <w:t>⎕</w:t>
      </w:r>
      <w:r w:rsidRPr="001C1776">
        <w:rPr>
          <w:rFonts w:eastAsia="Arial" w:cstheme="minorHAnsi"/>
          <w:color w:val="000000"/>
          <w:sz w:val="24"/>
          <w:szCs w:val="24"/>
        </w:rPr>
        <w:t xml:space="preserve">  Grupa </w:t>
      </w:r>
      <w:r w:rsidR="008F7033" w:rsidRPr="001C1776">
        <w:rPr>
          <w:rFonts w:eastAsia="Arial" w:cstheme="minorHAnsi"/>
          <w:color w:val="000000"/>
          <w:sz w:val="24"/>
          <w:szCs w:val="24"/>
        </w:rPr>
        <w:t>Studyjna „Osoba i Czyn”</w:t>
      </w:r>
    </w:p>
    <w:p w14:paraId="48531A81" w14:textId="77777777" w:rsidR="00FD60B7" w:rsidRPr="001C1776" w:rsidRDefault="00FD60B7" w:rsidP="00FD60B7">
      <w:pPr>
        <w:suppressAutoHyphens/>
        <w:spacing w:after="120" w:line="240" w:lineRule="auto"/>
        <w:ind w:left="709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ascii="Cambria Math" w:eastAsia="Arial" w:hAnsi="Cambria Math" w:cs="Cambria Math"/>
          <w:color w:val="000000"/>
          <w:sz w:val="24"/>
          <w:szCs w:val="24"/>
        </w:rPr>
        <w:t>⎕</w:t>
      </w:r>
      <w:r w:rsidR="008F7033" w:rsidRPr="001C1776">
        <w:rPr>
          <w:rFonts w:eastAsia="Arial" w:cstheme="minorHAnsi"/>
          <w:color w:val="000000"/>
          <w:sz w:val="24"/>
          <w:szCs w:val="24"/>
        </w:rPr>
        <w:t xml:space="preserve">  Grupa Studyjna „Personalizm w organizacjach”</w:t>
      </w:r>
    </w:p>
    <w:p w14:paraId="372C9D68" w14:textId="77777777" w:rsidR="00FD60B7" w:rsidRPr="001C1776" w:rsidRDefault="00FD60B7" w:rsidP="006A0574">
      <w:pPr>
        <w:suppressAutoHyphens/>
        <w:spacing w:after="120" w:line="240" w:lineRule="auto"/>
        <w:ind w:left="709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ascii="Cambria Math" w:eastAsia="Arial" w:hAnsi="Cambria Math" w:cs="Cambria Math"/>
          <w:color w:val="000000"/>
          <w:sz w:val="24"/>
          <w:szCs w:val="24"/>
        </w:rPr>
        <w:t>⎕</w:t>
      </w:r>
      <w:r w:rsidRPr="001C1776">
        <w:rPr>
          <w:rFonts w:eastAsia="Arial" w:cstheme="minorHAnsi"/>
          <w:color w:val="000000"/>
          <w:sz w:val="24"/>
          <w:szCs w:val="24"/>
        </w:rPr>
        <w:t xml:space="preserve">  Grupa </w:t>
      </w:r>
      <w:r w:rsidR="008F7033" w:rsidRPr="001C1776">
        <w:rPr>
          <w:rFonts w:eastAsia="Arial" w:cstheme="minorHAnsi"/>
          <w:color w:val="000000"/>
          <w:sz w:val="24"/>
          <w:szCs w:val="24"/>
        </w:rPr>
        <w:t>Studyjna Terapii Obiektywizującej</w:t>
      </w:r>
    </w:p>
    <w:p w14:paraId="459F70C1" w14:textId="77777777" w:rsidR="00FD60B7" w:rsidRPr="001C1776" w:rsidRDefault="00FD60B7" w:rsidP="00FD60B7">
      <w:pPr>
        <w:suppressAutoHyphens/>
        <w:spacing w:after="120" w:line="240" w:lineRule="auto"/>
        <w:ind w:left="709"/>
        <w:jc w:val="both"/>
        <w:rPr>
          <w:rFonts w:eastAsia="Arial" w:cstheme="minorHAnsi"/>
          <w:color w:val="000000"/>
          <w:sz w:val="24"/>
          <w:szCs w:val="24"/>
        </w:rPr>
      </w:pPr>
      <w:r w:rsidRPr="001C1776">
        <w:rPr>
          <w:rFonts w:ascii="Cambria Math" w:eastAsia="Arial" w:hAnsi="Cambria Math" w:cs="Cambria Math"/>
          <w:color w:val="000000"/>
          <w:sz w:val="24"/>
          <w:szCs w:val="24"/>
        </w:rPr>
        <w:t>⎕</w:t>
      </w:r>
      <w:r w:rsidRPr="001C1776">
        <w:rPr>
          <w:rFonts w:eastAsia="Arial" w:cstheme="minorHAnsi"/>
          <w:color w:val="000000"/>
          <w:sz w:val="24"/>
          <w:szCs w:val="24"/>
        </w:rPr>
        <w:t xml:space="preserve">  Proszę o informację o powstawaniu nowych grup.</w:t>
      </w:r>
    </w:p>
    <w:p w14:paraId="10B56B04" w14:textId="77777777" w:rsidR="00FD60B7" w:rsidRPr="001C1776" w:rsidRDefault="00FD60B7" w:rsidP="00FD60B7">
      <w:pPr>
        <w:suppressAutoHyphens/>
        <w:spacing w:after="120" w:line="240" w:lineRule="auto"/>
        <w:ind w:left="709"/>
        <w:jc w:val="both"/>
        <w:rPr>
          <w:rFonts w:eastAsia="Times New Roman" w:cstheme="minorHAnsi"/>
          <w:sz w:val="24"/>
          <w:szCs w:val="20"/>
        </w:rPr>
      </w:pPr>
    </w:p>
    <w:p w14:paraId="1AD73632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1C1776">
        <w:rPr>
          <w:rFonts w:eastAsia="Times New Roman" w:cstheme="minorHAnsi"/>
          <w:b/>
          <w:bCs/>
          <w:color w:val="000000"/>
          <w:sz w:val="24"/>
          <w:szCs w:val="24"/>
        </w:rPr>
        <w:t xml:space="preserve">W przypadku zmiany danych lub wypełnionych preferencji prosimy o poinformowanie o tym </w:t>
      </w:r>
      <w:r w:rsidR="008F7033" w:rsidRPr="001C1776">
        <w:rPr>
          <w:rFonts w:eastAsia="Times New Roman" w:cstheme="minorHAnsi"/>
          <w:b/>
          <w:bCs/>
          <w:color w:val="000000"/>
          <w:sz w:val="24"/>
          <w:szCs w:val="24"/>
        </w:rPr>
        <w:t>Agnieszki Bożek</w:t>
      </w:r>
      <w:r w:rsidRPr="001C1776">
        <w:rPr>
          <w:rFonts w:eastAsia="Times New Roman" w:cstheme="minorHAnsi"/>
          <w:b/>
          <w:bCs/>
          <w:color w:val="000000"/>
          <w:sz w:val="24"/>
          <w:szCs w:val="24"/>
        </w:rPr>
        <w:t xml:space="preserve"> (</w:t>
      </w:r>
      <w:r w:rsidR="008F7033" w:rsidRPr="001C1776">
        <w:rPr>
          <w:rFonts w:eastAsia="Times New Roman" w:cstheme="minorHAnsi"/>
          <w:b/>
          <w:bCs/>
          <w:color w:val="000000"/>
          <w:sz w:val="24"/>
          <w:szCs w:val="24"/>
        </w:rPr>
        <w:t>agnieszka.bozek</w:t>
      </w:r>
      <w:r w:rsidRPr="001C1776">
        <w:rPr>
          <w:rFonts w:eastAsia="Times New Roman" w:cstheme="minorHAnsi"/>
          <w:b/>
          <w:bCs/>
          <w:color w:val="000000"/>
          <w:sz w:val="24"/>
          <w:szCs w:val="24"/>
        </w:rPr>
        <w:t>@</w:t>
      </w:r>
      <w:r w:rsidR="008F7033" w:rsidRPr="001C1776">
        <w:rPr>
          <w:rFonts w:eastAsia="Times New Roman" w:cstheme="minorHAnsi"/>
          <w:b/>
          <w:bCs/>
          <w:color w:val="000000"/>
          <w:sz w:val="24"/>
          <w:szCs w:val="24"/>
        </w:rPr>
        <w:t>wojtyla.edu.pl</w:t>
      </w:r>
      <w:r w:rsidRPr="001C1776">
        <w:rPr>
          <w:rFonts w:eastAsia="Times New Roman" w:cstheme="minorHAnsi"/>
          <w:b/>
          <w:bCs/>
          <w:color w:val="000000"/>
          <w:sz w:val="24"/>
          <w:szCs w:val="24"/>
        </w:rPr>
        <w:t>).</w:t>
      </w:r>
    </w:p>
    <w:p w14:paraId="4D46E96A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34756BC3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…..................................................</w:t>
      </w:r>
    </w:p>
    <w:p w14:paraId="17B3F308" w14:textId="77777777" w:rsidR="00FD60B7" w:rsidRPr="001C1776" w:rsidRDefault="00FD60B7" w:rsidP="00FD60B7">
      <w:pPr>
        <w:suppressAutoHyphens/>
        <w:spacing w:after="12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 xml:space="preserve">Podpis </w:t>
      </w:r>
    </w:p>
    <w:p w14:paraId="6D7F2F8D" w14:textId="77777777" w:rsidR="00E41EAC" w:rsidRPr="001C1776" w:rsidRDefault="00E41EAC">
      <w:pPr>
        <w:rPr>
          <w:rFonts w:cstheme="minorHAnsi"/>
        </w:rPr>
      </w:pPr>
    </w:p>
    <w:p w14:paraId="43503686" w14:textId="77777777" w:rsidR="00FD60B7" w:rsidRPr="001C1776" w:rsidRDefault="00FD60B7">
      <w:pPr>
        <w:rPr>
          <w:rFonts w:cstheme="minorHAnsi"/>
        </w:rPr>
      </w:pPr>
    </w:p>
    <w:p w14:paraId="774887B8" w14:textId="77777777" w:rsidR="00FD60B7" w:rsidRPr="001C1776" w:rsidRDefault="00FD60B7">
      <w:pPr>
        <w:rPr>
          <w:rFonts w:cstheme="minorHAnsi"/>
        </w:rPr>
      </w:pPr>
    </w:p>
    <w:p w14:paraId="348BA444" w14:textId="77777777" w:rsidR="00FD60B7" w:rsidRPr="001C1776" w:rsidRDefault="00FD60B7">
      <w:pPr>
        <w:rPr>
          <w:rFonts w:cstheme="minorHAnsi"/>
        </w:rPr>
      </w:pPr>
    </w:p>
    <w:p w14:paraId="6C299972" w14:textId="77777777" w:rsidR="00FD60B7" w:rsidRPr="001C1776" w:rsidRDefault="00FD60B7">
      <w:pPr>
        <w:rPr>
          <w:rFonts w:cstheme="minorHAnsi"/>
        </w:rPr>
      </w:pPr>
    </w:p>
    <w:p w14:paraId="12F094F7" w14:textId="77777777" w:rsidR="00FD60B7" w:rsidRPr="001C1776" w:rsidRDefault="00FD60B7">
      <w:pPr>
        <w:rPr>
          <w:rFonts w:cstheme="minorHAnsi"/>
        </w:rPr>
      </w:pPr>
    </w:p>
    <w:p w14:paraId="328F8699" w14:textId="77777777" w:rsidR="00FD60B7" w:rsidRPr="001C1776" w:rsidRDefault="00FD60B7">
      <w:pPr>
        <w:rPr>
          <w:rFonts w:cstheme="minorHAnsi"/>
        </w:rPr>
      </w:pPr>
    </w:p>
    <w:p w14:paraId="472B5E45" w14:textId="77777777" w:rsidR="00FD60B7" w:rsidRPr="001C1776" w:rsidRDefault="00FD60B7">
      <w:pPr>
        <w:rPr>
          <w:rFonts w:cstheme="minorHAnsi"/>
        </w:rPr>
      </w:pPr>
    </w:p>
    <w:p w14:paraId="65CC49DE" w14:textId="77777777" w:rsidR="00FD60B7" w:rsidRPr="001C1776" w:rsidRDefault="00FD60B7">
      <w:pPr>
        <w:rPr>
          <w:rFonts w:cstheme="minorHAnsi"/>
        </w:rPr>
      </w:pPr>
    </w:p>
    <w:p w14:paraId="693AAA74" w14:textId="77777777" w:rsidR="00FD60B7" w:rsidRPr="001C1776" w:rsidRDefault="00FD60B7">
      <w:pPr>
        <w:rPr>
          <w:rFonts w:cstheme="minorHAnsi"/>
        </w:rPr>
      </w:pPr>
    </w:p>
    <w:p w14:paraId="0AAA180F" w14:textId="77777777" w:rsidR="00FD60B7" w:rsidRPr="001C1776" w:rsidRDefault="00FD60B7">
      <w:pPr>
        <w:rPr>
          <w:rFonts w:cstheme="minorHAnsi"/>
        </w:rPr>
      </w:pPr>
    </w:p>
    <w:p w14:paraId="3A69AADA" w14:textId="77777777" w:rsidR="00FD60B7" w:rsidRPr="001C1776" w:rsidRDefault="00FD60B7" w:rsidP="00FD60B7">
      <w:pPr>
        <w:keepNext/>
        <w:pageBreakBefore/>
        <w:tabs>
          <w:tab w:val="num" w:pos="0"/>
        </w:tabs>
        <w:suppressAutoHyphens/>
        <w:spacing w:after="120" w:line="240" w:lineRule="auto"/>
        <w:outlineLvl w:val="0"/>
        <w:rPr>
          <w:rFonts w:eastAsia="Times New Roman" w:cstheme="minorHAnsi"/>
          <w:smallCaps/>
          <w:kern w:val="1"/>
          <w:sz w:val="64"/>
          <w:szCs w:val="20"/>
        </w:rPr>
      </w:pPr>
      <w:bookmarkStart w:id="1" w:name="_Toc395864502"/>
      <w:r w:rsidRPr="001C1776">
        <w:rPr>
          <w:rFonts w:eastAsia="Times New Roman" w:cstheme="minorHAnsi"/>
          <w:smallCaps/>
          <w:kern w:val="1"/>
          <w:sz w:val="64"/>
          <w:szCs w:val="20"/>
        </w:rPr>
        <w:lastRenderedPageBreak/>
        <w:t>Informacje dla członków Instytutu</w:t>
      </w:r>
      <w:bookmarkEnd w:id="1"/>
    </w:p>
    <w:p w14:paraId="02CC37E7" w14:textId="77777777" w:rsidR="00FD60B7" w:rsidRPr="001C1776" w:rsidRDefault="00FD60B7" w:rsidP="00FD60B7">
      <w:pPr>
        <w:keepNext/>
        <w:numPr>
          <w:ilvl w:val="1"/>
          <w:numId w:val="0"/>
        </w:numPr>
        <w:tabs>
          <w:tab w:val="num" w:pos="0"/>
        </w:tabs>
        <w:suppressAutoHyphens/>
        <w:spacing w:after="120" w:line="240" w:lineRule="auto"/>
        <w:outlineLvl w:val="1"/>
        <w:rPr>
          <w:rFonts w:eastAsia="Times New Roman" w:cstheme="minorHAnsi"/>
          <w:b/>
          <w:sz w:val="28"/>
          <w:szCs w:val="20"/>
        </w:rPr>
      </w:pPr>
    </w:p>
    <w:p w14:paraId="6F895010" w14:textId="77777777" w:rsidR="00FD60B7" w:rsidRPr="001C1776" w:rsidRDefault="00FD60B7" w:rsidP="00FD60B7">
      <w:pPr>
        <w:keepNext/>
        <w:numPr>
          <w:ilvl w:val="1"/>
          <w:numId w:val="0"/>
        </w:numPr>
        <w:tabs>
          <w:tab w:val="num" w:pos="0"/>
        </w:tabs>
        <w:suppressAutoHyphens/>
        <w:spacing w:after="120" w:line="240" w:lineRule="auto"/>
        <w:outlineLvl w:val="1"/>
        <w:rPr>
          <w:rFonts w:eastAsia="Times New Roman" w:cstheme="minorHAnsi"/>
          <w:b/>
          <w:color w:val="000000"/>
          <w:sz w:val="24"/>
          <w:szCs w:val="24"/>
        </w:rPr>
      </w:pPr>
      <w:bookmarkStart w:id="2" w:name="_Toc395864503"/>
      <w:r w:rsidRPr="001C1776">
        <w:rPr>
          <w:rFonts w:eastAsia="Times New Roman" w:cstheme="minorHAnsi"/>
          <w:b/>
          <w:bCs/>
          <w:color w:val="000000"/>
          <w:sz w:val="24"/>
          <w:szCs w:val="24"/>
        </w:rPr>
        <w:t>Korzyści z członkostwa w Instytucie Karola Wojtyły</w:t>
      </w:r>
      <w:bookmarkEnd w:id="2"/>
      <w:r w:rsidRPr="001C1776">
        <w:rPr>
          <w:rFonts w:eastAsia="Times New Roman" w:cstheme="minorHAnsi"/>
          <w:b/>
          <w:color w:val="000000"/>
          <w:sz w:val="24"/>
          <w:szCs w:val="24"/>
        </w:rPr>
        <w:br/>
      </w:r>
    </w:p>
    <w:p w14:paraId="01D16A08" w14:textId="77777777" w:rsidR="00FD60B7" w:rsidRPr="001C1776" w:rsidRDefault="00FD60B7" w:rsidP="00FD60B7">
      <w:pPr>
        <w:suppressAutoHyphens/>
        <w:spacing w:after="0" w:line="240" w:lineRule="auto"/>
        <w:rPr>
          <w:rFonts w:cstheme="minorHAnsi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 xml:space="preserve">1. Dostęp do Intranetu Instytutu i materiałów dostępnych tylko dla członków na platformie </w:t>
      </w:r>
    </w:p>
    <w:p w14:paraId="59DD74D2" w14:textId="77777777" w:rsidR="008F7033" w:rsidRPr="001C1776" w:rsidRDefault="008F7033" w:rsidP="00FD60B7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http://wojtyla.edu.pl/</w:t>
      </w:r>
    </w:p>
    <w:p w14:paraId="1FD773CF" w14:textId="77777777" w:rsidR="00FD60B7" w:rsidRPr="001C1776" w:rsidRDefault="00FD60B7" w:rsidP="00FD60B7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 xml:space="preserve">2. Dostęp do biblioteki Instytutu zarówno elektronicznej jak i tradycyjnej. </w:t>
      </w:r>
    </w:p>
    <w:p w14:paraId="27829CAD" w14:textId="77777777" w:rsidR="00FD60B7" w:rsidRPr="001C1776" w:rsidRDefault="00FD60B7" w:rsidP="00FD60B7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 xml:space="preserve">3. Możliwość korzystania w swoich pracach badawczych z oprogramowania do prowadzenia badań on-line na serwerze SurveyMonkey, opłacanym przez Instytut. Hasło dostępu można uzyskać od </w:t>
      </w:r>
      <w:r w:rsidR="00DE13D8" w:rsidRPr="001C1776">
        <w:rPr>
          <w:rFonts w:eastAsia="Times New Roman" w:cstheme="minorHAnsi"/>
          <w:color w:val="000000"/>
          <w:sz w:val="24"/>
          <w:szCs w:val="24"/>
        </w:rPr>
        <w:t>Agnieszki Bożek</w:t>
      </w:r>
      <w:r w:rsidRPr="001C1776">
        <w:rPr>
          <w:rFonts w:eastAsia="Times New Roman" w:cstheme="minorHAnsi"/>
          <w:color w:val="000000"/>
          <w:sz w:val="24"/>
          <w:szCs w:val="24"/>
        </w:rPr>
        <w:t xml:space="preserve"> po zapoznaniu się ze sposobem działania portalu i przećwiczeniu umiejętności korzystania na darmowym ko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>ncie:  www. surveymonkey.com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 xml:space="preserve">4. Dostęp do pokoju, w którym ma siedzibę Instytut i korzystanie z niego po uzgodnieniu z innymi użytkownikami. Na listę uprawnionych do pobierania klucza mogą wpisać 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>Mateusz Pierzchała, Michał Wojtulewicz lub Agnieszka Bożek.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5. Korzystanie z Akademii Instytutu Karola Wojtyły na preferencyjnych warunkach.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6. Możliwość uczestniczenia w spotkaniach naukowych Instytutu.</w:t>
      </w:r>
    </w:p>
    <w:p w14:paraId="58C14F78" w14:textId="77777777" w:rsidR="00FD60B7" w:rsidRPr="001C1776" w:rsidRDefault="00FD60B7" w:rsidP="00FD60B7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7. Możliwość uczestniczenia w konferencjach naukowych po specjalnej stawce dla członków.</w:t>
      </w:r>
    </w:p>
    <w:p w14:paraId="0B129865" w14:textId="77777777" w:rsidR="00FD60B7" w:rsidRPr="001C1776" w:rsidRDefault="00FD60B7" w:rsidP="00FD60B7">
      <w:pPr>
        <w:keepNext/>
        <w:numPr>
          <w:ilvl w:val="1"/>
          <w:numId w:val="0"/>
        </w:numPr>
        <w:tabs>
          <w:tab w:val="num" w:pos="0"/>
        </w:tabs>
        <w:suppressAutoHyphens/>
        <w:spacing w:after="120" w:line="240" w:lineRule="auto"/>
        <w:outlineLvl w:val="1"/>
        <w:rPr>
          <w:rFonts w:eastAsia="Times New Roman" w:cstheme="minorHAnsi"/>
          <w:b/>
          <w:color w:val="000000"/>
          <w:sz w:val="24"/>
          <w:szCs w:val="24"/>
        </w:rPr>
      </w:pPr>
      <w:r w:rsidRPr="001C1776">
        <w:rPr>
          <w:rFonts w:eastAsia="Times New Roman" w:cstheme="minorHAnsi"/>
          <w:b/>
          <w:color w:val="000000"/>
          <w:sz w:val="24"/>
          <w:szCs w:val="24"/>
        </w:rPr>
        <w:br/>
      </w:r>
      <w:bookmarkStart w:id="3" w:name="_Toc395864504"/>
      <w:r w:rsidRPr="001C1776">
        <w:rPr>
          <w:rFonts w:eastAsia="Times New Roman" w:cstheme="minorHAnsi"/>
          <w:b/>
          <w:color w:val="000000"/>
          <w:sz w:val="24"/>
          <w:szCs w:val="24"/>
        </w:rPr>
        <w:t>Prawa członków Instytutu Karola Wojtyły</w:t>
      </w:r>
      <w:bookmarkEnd w:id="3"/>
    </w:p>
    <w:p w14:paraId="636D2073" w14:textId="77777777" w:rsidR="00FD60B7" w:rsidRPr="001C1776" w:rsidRDefault="00FD60B7" w:rsidP="00FD60B7">
      <w:pPr>
        <w:suppressAutoHyphens/>
        <w:spacing w:after="12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br/>
        <w:t>1. Prawo do głosowania w sprawie przyjmowania nowych członków do Rady Honorowej Instytutu.</w:t>
      </w:r>
    </w:p>
    <w:p w14:paraId="6C82B9BC" w14:textId="77777777" w:rsidR="00FD60B7" w:rsidRPr="001C1776" w:rsidRDefault="00FD60B7" w:rsidP="00FD60B7">
      <w:pPr>
        <w:suppressAutoHyphens/>
        <w:spacing w:after="12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2. Możliwość wybierania członków Rady Instytutu.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3. Możliwość kandydowania do Rady Instytutu (uprawnienia Rady oraz procedura wyboru przedstawicieli do Rady w dalszych załącznikach).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 xml:space="preserve">4. Możliwość czynnego uczestniczenia w projektach badawczych Instytutu. 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5. Możliwość opiniowania programu badawczego Instytutu.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6. Wgląd we wszystkie dokumenty Instytutu, sprawozdania z posiedzeń organów kolegialnych, budżetu, itp.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7. Prawo do zapraszania kolejnych członków Instytutu, a przez to wpływ na kształt jego społeczności.</w:t>
      </w:r>
      <w:r w:rsidRPr="001C1776">
        <w:rPr>
          <w:rFonts w:eastAsia="Times New Roman" w:cstheme="minorHAnsi"/>
          <w:color w:val="000000"/>
          <w:sz w:val="24"/>
          <w:szCs w:val="24"/>
        </w:rPr>
        <w:br/>
      </w:r>
    </w:p>
    <w:p w14:paraId="6E1C58F4" w14:textId="77777777" w:rsidR="00FD60B7" w:rsidRPr="001C1776" w:rsidRDefault="00FD60B7" w:rsidP="00FD60B7">
      <w:pPr>
        <w:keepNext/>
        <w:numPr>
          <w:ilvl w:val="1"/>
          <w:numId w:val="0"/>
        </w:numPr>
        <w:tabs>
          <w:tab w:val="num" w:pos="0"/>
        </w:tabs>
        <w:suppressAutoHyphens/>
        <w:spacing w:after="120" w:line="240" w:lineRule="auto"/>
        <w:outlineLvl w:val="1"/>
        <w:rPr>
          <w:rFonts w:eastAsia="Times New Roman" w:cstheme="minorHAnsi"/>
          <w:b/>
          <w:color w:val="000000"/>
          <w:sz w:val="24"/>
          <w:szCs w:val="24"/>
        </w:rPr>
      </w:pPr>
      <w:bookmarkStart w:id="4" w:name="_Toc395864505"/>
      <w:r w:rsidRPr="001C1776">
        <w:rPr>
          <w:rFonts w:eastAsia="Times New Roman" w:cstheme="minorHAnsi"/>
          <w:b/>
          <w:bCs/>
          <w:color w:val="000000"/>
          <w:sz w:val="24"/>
          <w:szCs w:val="24"/>
        </w:rPr>
        <w:t>Warunki, które musi spełniać Kandydat, aby pozostawać członkiem Instytutu</w:t>
      </w:r>
      <w:bookmarkEnd w:id="4"/>
      <w:r w:rsidRPr="001C1776">
        <w:rPr>
          <w:rFonts w:eastAsia="Times New Roman" w:cstheme="minorHAnsi"/>
          <w:b/>
          <w:color w:val="000000"/>
          <w:sz w:val="24"/>
          <w:szCs w:val="24"/>
        </w:rPr>
        <w:br/>
      </w:r>
    </w:p>
    <w:p w14:paraId="508D8BFD" w14:textId="77777777" w:rsidR="00FD60B7" w:rsidRPr="001C1776" w:rsidRDefault="00FD60B7" w:rsidP="00FD60B7">
      <w:pPr>
        <w:suppressAutoHyphens/>
        <w:spacing w:after="12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1. Bycie zaproszonym przez innego członka Instytutu.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 xml:space="preserve">2. Wpłacanie 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>raz do roku lub co miesiąc</w:t>
      </w:r>
      <w:r w:rsidRPr="001C1776">
        <w:rPr>
          <w:rFonts w:eastAsia="Times New Roman" w:cstheme="minorHAnsi"/>
          <w:color w:val="000000"/>
          <w:sz w:val="24"/>
          <w:szCs w:val="24"/>
        </w:rPr>
        <w:t xml:space="preserve"> opłaty członkowskiej 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>w wybranej kwocie</w:t>
      </w:r>
      <w:r w:rsidRPr="001C1776">
        <w:rPr>
          <w:rFonts w:eastAsia="Times New Roman" w:cstheme="minorHAnsi"/>
          <w:color w:val="000000"/>
          <w:sz w:val="24"/>
          <w:szCs w:val="24"/>
        </w:rPr>
        <w:t xml:space="preserve"> (dla osób ślubujących ubóstwo, zapew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>nienie o modlitwie za Instytut) lub wolontaryjna praca na rzecz Instytutu.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3. Podpisanie deklaracji członkowskiej.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4. Coroczna, internetowa aktualiz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 xml:space="preserve">acja deklaracji członkowskiej. 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6. Raz na pięć lat oddanie głosu w trzeciej turze wyborów do Rady Instytutu (Najbliższe wybory w 201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>9</w:t>
      </w:r>
      <w:r w:rsidRPr="001C1776">
        <w:rPr>
          <w:rFonts w:eastAsia="Times New Roman" w:cstheme="minorHAnsi"/>
          <w:color w:val="000000"/>
          <w:sz w:val="24"/>
          <w:szCs w:val="24"/>
        </w:rPr>
        <w:t xml:space="preserve"> roku).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7. Udział w wyborach uzupełniających nie jest obowiązkowy choć wskazany.</w:t>
      </w:r>
    </w:p>
    <w:p w14:paraId="614052C8" w14:textId="77777777" w:rsidR="00FD60B7" w:rsidRPr="001C1776" w:rsidRDefault="00FD60B7" w:rsidP="00FD60B7">
      <w:pPr>
        <w:suppressAutoHyphens/>
        <w:spacing w:after="120" w:line="240" w:lineRule="auto"/>
        <w:rPr>
          <w:rFonts w:eastAsia="Times New Roman" w:cstheme="minorHAnsi"/>
          <w:sz w:val="24"/>
          <w:szCs w:val="20"/>
        </w:rPr>
      </w:pPr>
    </w:p>
    <w:p w14:paraId="7BB4B5BE" w14:textId="77777777" w:rsidR="00FD60B7" w:rsidRPr="001C1776" w:rsidRDefault="00FD60B7" w:rsidP="00FD60B7">
      <w:pPr>
        <w:keepNext/>
        <w:numPr>
          <w:ilvl w:val="1"/>
          <w:numId w:val="0"/>
        </w:numPr>
        <w:tabs>
          <w:tab w:val="num" w:pos="0"/>
        </w:tabs>
        <w:suppressAutoHyphens/>
        <w:spacing w:after="120" w:line="240" w:lineRule="auto"/>
        <w:outlineLvl w:val="1"/>
        <w:rPr>
          <w:rFonts w:eastAsia="Times New Roman" w:cstheme="minorHAnsi"/>
          <w:b/>
          <w:color w:val="000000"/>
          <w:sz w:val="24"/>
          <w:szCs w:val="24"/>
        </w:rPr>
      </w:pPr>
      <w:bookmarkStart w:id="5" w:name="_Toc395864506"/>
      <w:r w:rsidRPr="001C1776">
        <w:rPr>
          <w:rFonts w:eastAsia="Times New Roman" w:cstheme="minorHAnsi"/>
          <w:b/>
          <w:bCs/>
          <w:color w:val="000000"/>
          <w:sz w:val="24"/>
          <w:szCs w:val="24"/>
        </w:rPr>
        <w:lastRenderedPageBreak/>
        <w:t>Kryteria brane pod uwagę w przypadku kandydowania na członka Rady Instytutu.</w:t>
      </w:r>
      <w:bookmarkEnd w:id="5"/>
      <w:r w:rsidRPr="001C1776">
        <w:rPr>
          <w:rFonts w:eastAsia="Times New Roman" w:cstheme="minorHAnsi"/>
          <w:b/>
          <w:color w:val="000000"/>
          <w:sz w:val="24"/>
          <w:szCs w:val="24"/>
        </w:rPr>
        <w:br/>
      </w:r>
    </w:p>
    <w:p w14:paraId="5EAD3A39" w14:textId="77777777" w:rsidR="00FD60B7" w:rsidRPr="001C1776" w:rsidRDefault="00FD60B7" w:rsidP="00FD60B7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1. Udział w projektach Instytutu</w:t>
      </w:r>
    </w:p>
    <w:p w14:paraId="369F94D1" w14:textId="77777777" w:rsidR="00FD60B7" w:rsidRPr="001C1776" w:rsidRDefault="00FD60B7" w:rsidP="00FD60B7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2. Aktywność naukowa pod afiliacj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>ą</w:t>
      </w:r>
      <w:r w:rsidRPr="001C1776">
        <w:rPr>
          <w:rFonts w:eastAsia="Times New Roman" w:cstheme="minorHAnsi"/>
          <w:color w:val="000000"/>
          <w:sz w:val="24"/>
          <w:szCs w:val="24"/>
        </w:rPr>
        <w:t xml:space="preserve"> Instytutu.</w:t>
      </w:r>
    </w:p>
    <w:p w14:paraId="231CF649" w14:textId="77777777" w:rsidR="00FD60B7" w:rsidRPr="001C1776" w:rsidRDefault="00FD60B7" w:rsidP="00FD60B7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3. Aktywność popularyzatorska i edukacyjna pod afiliacją Instytutu.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4. Aktywność organizacyjna – pomoc w pracach organizacyjnych.</w:t>
      </w:r>
    </w:p>
    <w:p w14:paraId="292118A0" w14:textId="77777777" w:rsidR="00FD60B7" w:rsidRPr="001C1776" w:rsidRDefault="00FD60B7" w:rsidP="00FD60B7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 xml:space="preserve">5. Udział w dyskusjach </w:t>
      </w:r>
      <w:r w:rsidR="008F7033" w:rsidRPr="001C1776">
        <w:rPr>
          <w:rFonts w:eastAsia="Times New Roman" w:cstheme="minorHAnsi"/>
          <w:color w:val="000000"/>
          <w:sz w:val="24"/>
          <w:szCs w:val="24"/>
        </w:rPr>
        <w:t>podczas spotkań bezpośrednich</w:t>
      </w:r>
      <w:r w:rsidRPr="001C1776">
        <w:rPr>
          <w:rFonts w:eastAsia="Times New Roman" w:cstheme="minorHAnsi"/>
          <w:color w:val="000000"/>
          <w:sz w:val="24"/>
          <w:szCs w:val="24"/>
        </w:rPr>
        <w:t xml:space="preserve"> i www.facebook.com/wojtyla.institute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6. Pozyskiwanie nowych członków Instytutu.</w:t>
      </w:r>
    </w:p>
    <w:p w14:paraId="75BA7E40" w14:textId="77777777" w:rsidR="00FD60B7" w:rsidRPr="001C1776" w:rsidRDefault="00FD60B7" w:rsidP="00FD60B7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>7. Pozyskiwanie funduszy dla Instytutu.</w:t>
      </w:r>
      <w:r w:rsidRPr="001C1776">
        <w:rPr>
          <w:rFonts w:eastAsia="Times New Roman" w:cstheme="minorHAnsi"/>
          <w:color w:val="000000"/>
          <w:sz w:val="24"/>
          <w:szCs w:val="24"/>
        </w:rPr>
        <w:br/>
      </w:r>
      <w:r w:rsidRPr="001C1776">
        <w:rPr>
          <w:rFonts w:eastAsia="Times New Roman" w:cstheme="minorHAnsi"/>
          <w:color w:val="000000"/>
          <w:sz w:val="24"/>
          <w:szCs w:val="24"/>
        </w:rPr>
        <w:br/>
      </w:r>
    </w:p>
    <w:p w14:paraId="0E8A4C13" w14:textId="77777777" w:rsidR="00FD60B7" w:rsidRPr="001C1776" w:rsidRDefault="00FD60B7" w:rsidP="00FD60B7">
      <w:pPr>
        <w:keepNext/>
        <w:numPr>
          <w:ilvl w:val="1"/>
          <w:numId w:val="0"/>
        </w:numPr>
        <w:tabs>
          <w:tab w:val="num" w:pos="0"/>
        </w:tabs>
        <w:suppressAutoHyphens/>
        <w:spacing w:after="120" w:line="240" w:lineRule="auto"/>
        <w:outlineLvl w:val="1"/>
        <w:rPr>
          <w:rFonts w:eastAsia="Times New Roman" w:cstheme="minorHAnsi"/>
          <w:b/>
          <w:color w:val="000000"/>
          <w:sz w:val="24"/>
          <w:szCs w:val="24"/>
        </w:rPr>
      </w:pPr>
      <w:bookmarkStart w:id="6" w:name="_Toc395864507"/>
      <w:r w:rsidRPr="001C1776">
        <w:rPr>
          <w:rFonts w:eastAsia="Times New Roman" w:cstheme="minorHAnsi"/>
          <w:b/>
          <w:bCs/>
          <w:color w:val="000000"/>
          <w:sz w:val="24"/>
          <w:szCs w:val="24"/>
        </w:rPr>
        <w:t>Pięć wartości Instytutu uznane za najważniejsze w trakcie pierwszych Rekolekcji Instytutu we wrześniu 2011 roku.</w:t>
      </w:r>
      <w:bookmarkEnd w:id="6"/>
      <w:r w:rsidRPr="001C1776">
        <w:rPr>
          <w:rFonts w:eastAsia="Times New Roman" w:cstheme="minorHAnsi"/>
          <w:b/>
          <w:color w:val="000000"/>
          <w:sz w:val="24"/>
          <w:szCs w:val="24"/>
        </w:rPr>
        <w:br/>
      </w:r>
    </w:p>
    <w:p w14:paraId="6A951AE4" w14:textId="77777777" w:rsidR="00FD60B7" w:rsidRPr="001C1776" w:rsidRDefault="00FD60B7" w:rsidP="00FD60B7">
      <w:pPr>
        <w:suppressAutoHyphens/>
        <w:spacing w:after="120" w:line="240" w:lineRule="auto"/>
        <w:rPr>
          <w:rFonts w:eastAsia="Times New Roman" w:cstheme="minorHAnsi"/>
          <w:color w:val="000000"/>
          <w:sz w:val="24"/>
          <w:szCs w:val="24"/>
        </w:rPr>
      </w:pPr>
      <w:r w:rsidRPr="001C1776">
        <w:rPr>
          <w:rFonts w:eastAsia="Times New Roman" w:cstheme="minorHAnsi"/>
          <w:color w:val="000000"/>
          <w:sz w:val="24"/>
          <w:szCs w:val="24"/>
        </w:rPr>
        <w:t xml:space="preserve">1. Godność człowieka 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2. Współuczestnictwo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3. Solidarność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4. Wolność</w:t>
      </w:r>
      <w:r w:rsidRPr="001C1776">
        <w:rPr>
          <w:rFonts w:eastAsia="Times New Roman" w:cstheme="minorHAnsi"/>
          <w:color w:val="000000"/>
          <w:sz w:val="24"/>
          <w:szCs w:val="24"/>
        </w:rPr>
        <w:br/>
        <w:t>5. Rozwój człowieka jako osoby</w:t>
      </w:r>
      <w:r w:rsidRPr="001C1776">
        <w:rPr>
          <w:rFonts w:eastAsia="Times New Roman" w:cstheme="minorHAnsi"/>
          <w:color w:val="000000"/>
          <w:sz w:val="24"/>
          <w:szCs w:val="24"/>
        </w:rPr>
        <w:br/>
      </w:r>
    </w:p>
    <w:p w14:paraId="75357A30" w14:textId="77777777" w:rsidR="00FD60B7" w:rsidRPr="001C1776" w:rsidRDefault="00FD60B7" w:rsidP="00FD60B7">
      <w:pPr>
        <w:suppressAutoHyphens/>
        <w:spacing w:after="12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1F9D69B8" w14:textId="77777777" w:rsidR="00FD60B7" w:rsidRPr="001C1776" w:rsidRDefault="00FD60B7" w:rsidP="00DE13D8">
      <w:pPr>
        <w:keepNext/>
        <w:numPr>
          <w:ilvl w:val="1"/>
          <w:numId w:val="0"/>
        </w:numPr>
        <w:tabs>
          <w:tab w:val="num" w:pos="0"/>
        </w:tabs>
        <w:suppressAutoHyphens/>
        <w:spacing w:after="120" w:line="240" w:lineRule="auto"/>
        <w:outlineLvl w:val="1"/>
        <w:rPr>
          <w:rFonts w:eastAsia="Times New Roman" w:cstheme="minorHAnsi"/>
          <w:b/>
          <w:sz w:val="28"/>
          <w:szCs w:val="20"/>
        </w:rPr>
      </w:pPr>
      <w:bookmarkStart w:id="7" w:name="_Toc395864508"/>
      <w:r w:rsidRPr="001C1776">
        <w:rPr>
          <w:rFonts w:eastAsia="Times New Roman" w:cstheme="minorHAnsi"/>
          <w:b/>
          <w:sz w:val="28"/>
          <w:szCs w:val="20"/>
        </w:rPr>
        <w:t>Misja</w:t>
      </w:r>
      <w:bookmarkEnd w:id="7"/>
    </w:p>
    <w:p w14:paraId="74ED6912" w14:textId="77777777" w:rsidR="00DE13D8" w:rsidRPr="001C1776" w:rsidRDefault="00DE13D8" w:rsidP="00DE13D8">
      <w:pPr>
        <w:keepNext/>
        <w:numPr>
          <w:ilvl w:val="1"/>
          <w:numId w:val="0"/>
        </w:numPr>
        <w:tabs>
          <w:tab w:val="num" w:pos="0"/>
        </w:tabs>
        <w:suppressAutoHyphens/>
        <w:spacing w:after="120" w:line="240" w:lineRule="auto"/>
        <w:outlineLvl w:val="1"/>
        <w:rPr>
          <w:rFonts w:eastAsia="Times New Roman" w:cstheme="minorHAnsi"/>
          <w:b/>
          <w:sz w:val="28"/>
          <w:szCs w:val="20"/>
        </w:rPr>
      </w:pPr>
    </w:p>
    <w:p w14:paraId="52E4BE57" w14:textId="77777777" w:rsidR="00FD60B7" w:rsidRPr="001C1776" w:rsidRDefault="00FD60B7" w:rsidP="00FD60B7">
      <w:pPr>
        <w:suppressAutoHyphens/>
        <w:spacing w:after="120" w:line="240" w:lineRule="auto"/>
        <w:rPr>
          <w:rFonts w:eastAsia="Times New Roman" w:cstheme="minorHAnsi"/>
          <w:sz w:val="24"/>
          <w:szCs w:val="20"/>
        </w:rPr>
      </w:pPr>
      <w:r w:rsidRPr="001C1776">
        <w:rPr>
          <w:rFonts w:eastAsia="Times New Roman" w:cstheme="minorHAnsi"/>
          <w:sz w:val="24"/>
          <w:szCs w:val="20"/>
        </w:rPr>
        <w:t xml:space="preserve">Studiujemy i rozwijamy koncepcję człowieka w ujęciu Karola Wojtyły. </w:t>
      </w:r>
    </w:p>
    <w:p w14:paraId="2C66F18A" w14:textId="77777777" w:rsidR="00FD60B7" w:rsidRPr="001C1776" w:rsidRDefault="00FD60B7" w:rsidP="00FD60B7">
      <w:pPr>
        <w:suppressAutoHyphens/>
        <w:spacing w:after="120" w:line="240" w:lineRule="auto"/>
        <w:rPr>
          <w:rFonts w:eastAsia="Times New Roman" w:cstheme="minorHAnsi"/>
          <w:sz w:val="24"/>
          <w:szCs w:val="20"/>
        </w:rPr>
      </w:pPr>
      <w:r w:rsidRPr="001C1776">
        <w:rPr>
          <w:rFonts w:eastAsia="Times New Roman" w:cstheme="minorHAnsi"/>
          <w:sz w:val="24"/>
          <w:szCs w:val="20"/>
        </w:rPr>
        <w:t xml:space="preserve">Poszukujemy metod i narzędzi wprowadzania godności, podmiotowości i uczestnictwa we wszystkich sferach życia.  Naszym celem jest pomnażanie dobra wspólnego społeczeństw. </w:t>
      </w:r>
    </w:p>
    <w:p w14:paraId="044CFE1F" w14:textId="77777777" w:rsidR="00FD60B7" w:rsidRPr="001C1776" w:rsidRDefault="00FD60B7">
      <w:pPr>
        <w:rPr>
          <w:rFonts w:cstheme="minorHAnsi"/>
        </w:rPr>
      </w:pPr>
    </w:p>
    <w:sectPr w:rsidR="00FD60B7" w:rsidRPr="001C1776" w:rsidSect="00FD6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851" w:bottom="124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68F1E" w14:textId="77777777" w:rsidR="000A10C5" w:rsidRDefault="000A10C5" w:rsidP="00FD60B7">
      <w:pPr>
        <w:spacing w:after="0" w:line="240" w:lineRule="auto"/>
      </w:pPr>
      <w:r>
        <w:separator/>
      </w:r>
    </w:p>
  </w:endnote>
  <w:endnote w:type="continuationSeparator" w:id="0">
    <w:p w14:paraId="65F22218" w14:textId="77777777" w:rsidR="000A10C5" w:rsidRDefault="000A10C5" w:rsidP="00FD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F0FC3" w14:textId="77777777" w:rsidR="004B500D" w:rsidRDefault="004B50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BADF5" w14:textId="77777777" w:rsidR="004B500D" w:rsidRDefault="004B50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B83F5" w14:textId="77777777" w:rsidR="004B500D" w:rsidRDefault="004B50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F10C93" w14:textId="77777777" w:rsidR="000A10C5" w:rsidRDefault="000A10C5" w:rsidP="00FD60B7">
      <w:pPr>
        <w:spacing w:after="0" w:line="240" w:lineRule="auto"/>
      </w:pPr>
      <w:r>
        <w:separator/>
      </w:r>
    </w:p>
  </w:footnote>
  <w:footnote w:type="continuationSeparator" w:id="0">
    <w:p w14:paraId="3107E197" w14:textId="77777777" w:rsidR="000A10C5" w:rsidRDefault="000A10C5" w:rsidP="00FD60B7">
      <w:pPr>
        <w:spacing w:after="0" w:line="240" w:lineRule="auto"/>
      </w:pPr>
      <w:r>
        <w:continuationSeparator/>
      </w:r>
    </w:p>
  </w:footnote>
  <w:footnote w:id="1">
    <w:p w14:paraId="5F3CFB03" w14:textId="77777777" w:rsidR="00FD60B7" w:rsidRDefault="00FD60B7" w:rsidP="001C1776">
      <w:pPr>
        <w:pStyle w:val="Tekstprzypisukocowego"/>
        <w:spacing w:before="240"/>
      </w:pPr>
      <w:r>
        <w:rPr>
          <w:rStyle w:val="FootnoteCharacters"/>
        </w:rPr>
        <w:footnoteRef/>
      </w:r>
      <w:r>
        <w:tab/>
        <w:t>Wojtyła w pracy „Osoba i Czyn” (1985, str. 327) pisze co następuje.</w:t>
      </w:r>
    </w:p>
    <w:p w14:paraId="4176897E" w14:textId="77777777" w:rsidR="00FD60B7" w:rsidRDefault="00FD60B7" w:rsidP="001C1776">
      <w:pPr>
        <w:pStyle w:val="Tekstprzypisukocowego"/>
        <w:spacing w:before="240"/>
        <w:ind w:left="709"/>
        <w:rPr>
          <w:i/>
          <w:iCs/>
        </w:rPr>
      </w:pPr>
      <w:r>
        <w:rPr>
          <w:i/>
          <w:iCs/>
        </w:rPr>
        <w:tab/>
        <w:t xml:space="preserve">...samo spełnienie czynu przez osobę stanowi podstawową wartość. Można by ja nazwać </w:t>
      </w:r>
      <w:r>
        <w:rPr>
          <w:b/>
          <w:bCs/>
          <w:i/>
          <w:iCs/>
        </w:rPr>
        <w:t>personalistyczną wartością czynu</w:t>
      </w:r>
      <w:r>
        <w:rPr>
          <w:i/>
          <w:iCs/>
        </w:rPr>
        <w:t xml:space="preserve"> – personalistyczną albo </w:t>
      </w:r>
      <w:r>
        <w:rPr>
          <w:b/>
          <w:bCs/>
          <w:i/>
          <w:iCs/>
        </w:rPr>
        <w:t>osobową</w:t>
      </w:r>
      <w:r>
        <w:rPr>
          <w:i/>
          <w:iCs/>
        </w:rPr>
        <w:t xml:space="preserve">. Wartość ta różni się od wszelkich wartości moralnych, które zawsze są wartościami czynu spełnianego, wynikają zaś z odniesienia do normy. Wartość personalistyczna tkwi w samym spełnianiu czynu przez osobę, w samym fakcie, że „człowiek działa” w sposób sobie właściwy. A więc – że działanie to posiada charakter autentycznego samostanowienia, że realizuje się w nim transcendencja osoby, co – jak stwierdziliśmy w dwóch ostatnich rozdziałach – pociąga za sobą integrację zarówno w polu ludzkiej somatyki jak i psychiki.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9CD68" w14:textId="77777777" w:rsidR="004B500D" w:rsidRDefault="004B50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2785B" w14:textId="77777777" w:rsidR="004B500D" w:rsidRDefault="004B50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46DE9" w14:textId="77777777" w:rsidR="004B500D" w:rsidRDefault="004B5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210D1"/>
    <w:multiLevelType w:val="hybridMultilevel"/>
    <w:tmpl w:val="A198D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0B7"/>
    <w:rsid w:val="00002C95"/>
    <w:rsid w:val="000053CE"/>
    <w:rsid w:val="00016B63"/>
    <w:rsid w:val="00023811"/>
    <w:rsid w:val="000267BD"/>
    <w:rsid w:val="00027911"/>
    <w:rsid w:val="000313A0"/>
    <w:rsid w:val="000416D3"/>
    <w:rsid w:val="00041A86"/>
    <w:rsid w:val="00041F79"/>
    <w:rsid w:val="00042149"/>
    <w:rsid w:val="0004522F"/>
    <w:rsid w:val="0005421D"/>
    <w:rsid w:val="00062DCC"/>
    <w:rsid w:val="00072568"/>
    <w:rsid w:val="00087409"/>
    <w:rsid w:val="000907D5"/>
    <w:rsid w:val="00095640"/>
    <w:rsid w:val="000A10C5"/>
    <w:rsid w:val="000A3F94"/>
    <w:rsid w:val="000B74C8"/>
    <w:rsid w:val="000B7D59"/>
    <w:rsid w:val="000C0D56"/>
    <w:rsid w:val="000D6C07"/>
    <w:rsid w:val="000E0A68"/>
    <w:rsid w:val="000E4451"/>
    <w:rsid w:val="001005BA"/>
    <w:rsid w:val="0010227C"/>
    <w:rsid w:val="00104D3B"/>
    <w:rsid w:val="00110CB0"/>
    <w:rsid w:val="00112C9D"/>
    <w:rsid w:val="0011345F"/>
    <w:rsid w:val="00127643"/>
    <w:rsid w:val="00132959"/>
    <w:rsid w:val="00133B70"/>
    <w:rsid w:val="00137542"/>
    <w:rsid w:val="00150D26"/>
    <w:rsid w:val="00161275"/>
    <w:rsid w:val="00162B66"/>
    <w:rsid w:val="001734FC"/>
    <w:rsid w:val="001772CF"/>
    <w:rsid w:val="00185843"/>
    <w:rsid w:val="0018736D"/>
    <w:rsid w:val="00187675"/>
    <w:rsid w:val="00191542"/>
    <w:rsid w:val="001A66EE"/>
    <w:rsid w:val="001A7A47"/>
    <w:rsid w:val="001C1776"/>
    <w:rsid w:val="001D0D3D"/>
    <w:rsid w:val="001D1936"/>
    <w:rsid w:val="001E3C96"/>
    <w:rsid w:val="001E3E06"/>
    <w:rsid w:val="001F1013"/>
    <w:rsid w:val="001F1E4A"/>
    <w:rsid w:val="001F1F2A"/>
    <w:rsid w:val="001F7F51"/>
    <w:rsid w:val="0020005C"/>
    <w:rsid w:val="00203BE1"/>
    <w:rsid w:val="002041DD"/>
    <w:rsid w:val="002066B6"/>
    <w:rsid w:val="00206B3D"/>
    <w:rsid w:val="00211E53"/>
    <w:rsid w:val="002257C3"/>
    <w:rsid w:val="00225F39"/>
    <w:rsid w:val="0023193F"/>
    <w:rsid w:val="00232DE4"/>
    <w:rsid w:val="00234AC6"/>
    <w:rsid w:val="002367F5"/>
    <w:rsid w:val="00242A43"/>
    <w:rsid w:val="00251A03"/>
    <w:rsid w:val="00254AB4"/>
    <w:rsid w:val="00255E42"/>
    <w:rsid w:val="00263952"/>
    <w:rsid w:val="00266265"/>
    <w:rsid w:val="00282F44"/>
    <w:rsid w:val="00284AFA"/>
    <w:rsid w:val="00293386"/>
    <w:rsid w:val="00295213"/>
    <w:rsid w:val="00297D90"/>
    <w:rsid w:val="002B53BE"/>
    <w:rsid w:val="002C0A07"/>
    <w:rsid w:val="002D13FB"/>
    <w:rsid w:val="002D5E86"/>
    <w:rsid w:val="002D5FD0"/>
    <w:rsid w:val="002D76E4"/>
    <w:rsid w:val="002D7E8F"/>
    <w:rsid w:val="002E622E"/>
    <w:rsid w:val="002F21A9"/>
    <w:rsid w:val="00300403"/>
    <w:rsid w:val="00300534"/>
    <w:rsid w:val="00310110"/>
    <w:rsid w:val="00313BA6"/>
    <w:rsid w:val="00320158"/>
    <w:rsid w:val="003272F8"/>
    <w:rsid w:val="003318E1"/>
    <w:rsid w:val="00332EB0"/>
    <w:rsid w:val="003400E9"/>
    <w:rsid w:val="0034027B"/>
    <w:rsid w:val="00346572"/>
    <w:rsid w:val="00355487"/>
    <w:rsid w:val="00361C9B"/>
    <w:rsid w:val="00362987"/>
    <w:rsid w:val="00366AD2"/>
    <w:rsid w:val="00377FC3"/>
    <w:rsid w:val="0038000D"/>
    <w:rsid w:val="00380565"/>
    <w:rsid w:val="00380ADD"/>
    <w:rsid w:val="00387794"/>
    <w:rsid w:val="00393047"/>
    <w:rsid w:val="00393C3D"/>
    <w:rsid w:val="00395421"/>
    <w:rsid w:val="00395AFC"/>
    <w:rsid w:val="003A55DD"/>
    <w:rsid w:val="003B0479"/>
    <w:rsid w:val="003C07F8"/>
    <w:rsid w:val="003D385E"/>
    <w:rsid w:val="003D6461"/>
    <w:rsid w:val="003E09DA"/>
    <w:rsid w:val="003E1A12"/>
    <w:rsid w:val="003E2085"/>
    <w:rsid w:val="003E33ED"/>
    <w:rsid w:val="003E51D6"/>
    <w:rsid w:val="003F1145"/>
    <w:rsid w:val="003F2374"/>
    <w:rsid w:val="003F5CE8"/>
    <w:rsid w:val="003F7311"/>
    <w:rsid w:val="00402BCC"/>
    <w:rsid w:val="0040376F"/>
    <w:rsid w:val="00407C04"/>
    <w:rsid w:val="00415864"/>
    <w:rsid w:val="00425C59"/>
    <w:rsid w:val="00427004"/>
    <w:rsid w:val="004305F2"/>
    <w:rsid w:val="004425B1"/>
    <w:rsid w:val="00447279"/>
    <w:rsid w:val="00452067"/>
    <w:rsid w:val="00462A07"/>
    <w:rsid w:val="00471544"/>
    <w:rsid w:val="00473563"/>
    <w:rsid w:val="00476835"/>
    <w:rsid w:val="00477356"/>
    <w:rsid w:val="00484D41"/>
    <w:rsid w:val="004916FD"/>
    <w:rsid w:val="004A5A39"/>
    <w:rsid w:val="004B13F1"/>
    <w:rsid w:val="004B4D06"/>
    <w:rsid w:val="004B500D"/>
    <w:rsid w:val="004B7633"/>
    <w:rsid w:val="004C226B"/>
    <w:rsid w:val="004C2C31"/>
    <w:rsid w:val="004D54DA"/>
    <w:rsid w:val="004D5556"/>
    <w:rsid w:val="004E3ED0"/>
    <w:rsid w:val="004E6203"/>
    <w:rsid w:val="004E62C0"/>
    <w:rsid w:val="004F3306"/>
    <w:rsid w:val="004F753D"/>
    <w:rsid w:val="0050700E"/>
    <w:rsid w:val="005101E8"/>
    <w:rsid w:val="00512789"/>
    <w:rsid w:val="00522F31"/>
    <w:rsid w:val="00523BAF"/>
    <w:rsid w:val="00541A11"/>
    <w:rsid w:val="00542A2F"/>
    <w:rsid w:val="005520EF"/>
    <w:rsid w:val="0058269B"/>
    <w:rsid w:val="00586D60"/>
    <w:rsid w:val="005A3380"/>
    <w:rsid w:val="005B1D4F"/>
    <w:rsid w:val="005B304A"/>
    <w:rsid w:val="005B5A3A"/>
    <w:rsid w:val="005B72CB"/>
    <w:rsid w:val="005B7EDF"/>
    <w:rsid w:val="005C391D"/>
    <w:rsid w:val="005C4168"/>
    <w:rsid w:val="005D4AA6"/>
    <w:rsid w:val="005F0814"/>
    <w:rsid w:val="005F0BBA"/>
    <w:rsid w:val="005F200B"/>
    <w:rsid w:val="005F3361"/>
    <w:rsid w:val="006027BA"/>
    <w:rsid w:val="006038E1"/>
    <w:rsid w:val="0061412D"/>
    <w:rsid w:val="00635E51"/>
    <w:rsid w:val="006402BB"/>
    <w:rsid w:val="0065252E"/>
    <w:rsid w:val="00655282"/>
    <w:rsid w:val="006932BD"/>
    <w:rsid w:val="0069334C"/>
    <w:rsid w:val="0069408C"/>
    <w:rsid w:val="006A0574"/>
    <w:rsid w:val="006A296B"/>
    <w:rsid w:val="006B107E"/>
    <w:rsid w:val="006C4641"/>
    <w:rsid w:val="006C4787"/>
    <w:rsid w:val="006C7A5C"/>
    <w:rsid w:val="006D0927"/>
    <w:rsid w:val="006D3B46"/>
    <w:rsid w:val="006E469F"/>
    <w:rsid w:val="006F4E02"/>
    <w:rsid w:val="00702FC9"/>
    <w:rsid w:val="0071438B"/>
    <w:rsid w:val="00727951"/>
    <w:rsid w:val="00727FD3"/>
    <w:rsid w:val="00742213"/>
    <w:rsid w:val="00747FAA"/>
    <w:rsid w:val="007521D0"/>
    <w:rsid w:val="007738C2"/>
    <w:rsid w:val="007825E3"/>
    <w:rsid w:val="007A26E8"/>
    <w:rsid w:val="007A66D2"/>
    <w:rsid w:val="007B17F3"/>
    <w:rsid w:val="007B55D2"/>
    <w:rsid w:val="007B5F7A"/>
    <w:rsid w:val="007B68DB"/>
    <w:rsid w:val="007C1ED6"/>
    <w:rsid w:val="007C3415"/>
    <w:rsid w:val="007C5F46"/>
    <w:rsid w:val="007C6C78"/>
    <w:rsid w:val="007E3A15"/>
    <w:rsid w:val="007E3BE0"/>
    <w:rsid w:val="007F341B"/>
    <w:rsid w:val="007F7A75"/>
    <w:rsid w:val="00801556"/>
    <w:rsid w:val="008020DB"/>
    <w:rsid w:val="00813F06"/>
    <w:rsid w:val="00821375"/>
    <w:rsid w:val="00834530"/>
    <w:rsid w:val="00840524"/>
    <w:rsid w:val="00846D54"/>
    <w:rsid w:val="00847CE2"/>
    <w:rsid w:val="00856D8E"/>
    <w:rsid w:val="008706A1"/>
    <w:rsid w:val="0087354C"/>
    <w:rsid w:val="00883CF6"/>
    <w:rsid w:val="00884159"/>
    <w:rsid w:val="00885092"/>
    <w:rsid w:val="00892FE7"/>
    <w:rsid w:val="00894E1E"/>
    <w:rsid w:val="008B4123"/>
    <w:rsid w:val="008B5B7D"/>
    <w:rsid w:val="008C1AFE"/>
    <w:rsid w:val="008C2626"/>
    <w:rsid w:val="008C341B"/>
    <w:rsid w:val="008D0110"/>
    <w:rsid w:val="008D3717"/>
    <w:rsid w:val="008D4DB1"/>
    <w:rsid w:val="008D73F4"/>
    <w:rsid w:val="008F0E1D"/>
    <w:rsid w:val="008F4CAC"/>
    <w:rsid w:val="008F7033"/>
    <w:rsid w:val="009020F0"/>
    <w:rsid w:val="0090761F"/>
    <w:rsid w:val="00907D9D"/>
    <w:rsid w:val="009154DC"/>
    <w:rsid w:val="0092400E"/>
    <w:rsid w:val="00925AAE"/>
    <w:rsid w:val="00937118"/>
    <w:rsid w:val="00937EB3"/>
    <w:rsid w:val="00946578"/>
    <w:rsid w:val="00946AFF"/>
    <w:rsid w:val="009712EF"/>
    <w:rsid w:val="009771A4"/>
    <w:rsid w:val="00977EF7"/>
    <w:rsid w:val="00980632"/>
    <w:rsid w:val="00982F69"/>
    <w:rsid w:val="009850C6"/>
    <w:rsid w:val="009862BB"/>
    <w:rsid w:val="0098726D"/>
    <w:rsid w:val="00996689"/>
    <w:rsid w:val="009A3219"/>
    <w:rsid w:val="009A4A18"/>
    <w:rsid w:val="009A52D5"/>
    <w:rsid w:val="009C3D7B"/>
    <w:rsid w:val="009C5320"/>
    <w:rsid w:val="009C57D6"/>
    <w:rsid w:val="009D4F97"/>
    <w:rsid w:val="009E343D"/>
    <w:rsid w:val="009E7C9C"/>
    <w:rsid w:val="00A01350"/>
    <w:rsid w:val="00A02377"/>
    <w:rsid w:val="00A02BCB"/>
    <w:rsid w:val="00A079B3"/>
    <w:rsid w:val="00A122B6"/>
    <w:rsid w:val="00A132BC"/>
    <w:rsid w:val="00A14AF6"/>
    <w:rsid w:val="00A22690"/>
    <w:rsid w:val="00A23EB8"/>
    <w:rsid w:val="00A25077"/>
    <w:rsid w:val="00A3315D"/>
    <w:rsid w:val="00A445D9"/>
    <w:rsid w:val="00A4466D"/>
    <w:rsid w:val="00A46B79"/>
    <w:rsid w:val="00A47AFD"/>
    <w:rsid w:val="00A55C56"/>
    <w:rsid w:val="00A61494"/>
    <w:rsid w:val="00A65C16"/>
    <w:rsid w:val="00A718AA"/>
    <w:rsid w:val="00A71B62"/>
    <w:rsid w:val="00A77EA2"/>
    <w:rsid w:val="00A97C33"/>
    <w:rsid w:val="00AC74FD"/>
    <w:rsid w:val="00AF2DA0"/>
    <w:rsid w:val="00B032C5"/>
    <w:rsid w:val="00B06F89"/>
    <w:rsid w:val="00B12680"/>
    <w:rsid w:val="00B13710"/>
    <w:rsid w:val="00B21223"/>
    <w:rsid w:val="00B23551"/>
    <w:rsid w:val="00B2518F"/>
    <w:rsid w:val="00B255CA"/>
    <w:rsid w:val="00B27F37"/>
    <w:rsid w:val="00B30B91"/>
    <w:rsid w:val="00B357BA"/>
    <w:rsid w:val="00B35AA5"/>
    <w:rsid w:val="00B406E0"/>
    <w:rsid w:val="00B42237"/>
    <w:rsid w:val="00B4265C"/>
    <w:rsid w:val="00B459F2"/>
    <w:rsid w:val="00B45B6D"/>
    <w:rsid w:val="00B6001A"/>
    <w:rsid w:val="00B60635"/>
    <w:rsid w:val="00B60FBF"/>
    <w:rsid w:val="00B63228"/>
    <w:rsid w:val="00B67991"/>
    <w:rsid w:val="00B747F8"/>
    <w:rsid w:val="00B83BEF"/>
    <w:rsid w:val="00B87B74"/>
    <w:rsid w:val="00B87FDB"/>
    <w:rsid w:val="00B97C14"/>
    <w:rsid w:val="00BD040C"/>
    <w:rsid w:val="00BD763E"/>
    <w:rsid w:val="00BE14B2"/>
    <w:rsid w:val="00BE1874"/>
    <w:rsid w:val="00BF1CF5"/>
    <w:rsid w:val="00BF505C"/>
    <w:rsid w:val="00BF5842"/>
    <w:rsid w:val="00BF59E2"/>
    <w:rsid w:val="00C0298A"/>
    <w:rsid w:val="00C11279"/>
    <w:rsid w:val="00C137B9"/>
    <w:rsid w:val="00C2158B"/>
    <w:rsid w:val="00C327B7"/>
    <w:rsid w:val="00C434DC"/>
    <w:rsid w:val="00C43AAB"/>
    <w:rsid w:val="00C551A9"/>
    <w:rsid w:val="00C65203"/>
    <w:rsid w:val="00C769BA"/>
    <w:rsid w:val="00C8607B"/>
    <w:rsid w:val="00C865F9"/>
    <w:rsid w:val="00C92B25"/>
    <w:rsid w:val="00C95715"/>
    <w:rsid w:val="00C97C4C"/>
    <w:rsid w:val="00CA0C7D"/>
    <w:rsid w:val="00CB425D"/>
    <w:rsid w:val="00CD4AD1"/>
    <w:rsid w:val="00CD6A49"/>
    <w:rsid w:val="00CD6A6E"/>
    <w:rsid w:val="00CF53F5"/>
    <w:rsid w:val="00CF7E77"/>
    <w:rsid w:val="00D0123F"/>
    <w:rsid w:val="00D053E6"/>
    <w:rsid w:val="00D06428"/>
    <w:rsid w:val="00D10EA3"/>
    <w:rsid w:val="00D167AC"/>
    <w:rsid w:val="00D17989"/>
    <w:rsid w:val="00D313CE"/>
    <w:rsid w:val="00D4519B"/>
    <w:rsid w:val="00D461A4"/>
    <w:rsid w:val="00D572B7"/>
    <w:rsid w:val="00D71035"/>
    <w:rsid w:val="00D745F2"/>
    <w:rsid w:val="00D8047A"/>
    <w:rsid w:val="00D809BD"/>
    <w:rsid w:val="00DA3BBF"/>
    <w:rsid w:val="00DA51DC"/>
    <w:rsid w:val="00DA73EA"/>
    <w:rsid w:val="00DB1AEE"/>
    <w:rsid w:val="00DB7597"/>
    <w:rsid w:val="00DB7D43"/>
    <w:rsid w:val="00DD02C0"/>
    <w:rsid w:val="00DD4E15"/>
    <w:rsid w:val="00DE13D8"/>
    <w:rsid w:val="00DF5FAB"/>
    <w:rsid w:val="00E13EE4"/>
    <w:rsid w:val="00E14212"/>
    <w:rsid w:val="00E1468D"/>
    <w:rsid w:val="00E23C64"/>
    <w:rsid w:val="00E23DB2"/>
    <w:rsid w:val="00E41390"/>
    <w:rsid w:val="00E41EAC"/>
    <w:rsid w:val="00E41EEC"/>
    <w:rsid w:val="00E60995"/>
    <w:rsid w:val="00E6756B"/>
    <w:rsid w:val="00E73A7B"/>
    <w:rsid w:val="00E77677"/>
    <w:rsid w:val="00E80C7A"/>
    <w:rsid w:val="00EA2642"/>
    <w:rsid w:val="00EA6FEB"/>
    <w:rsid w:val="00EB4DBB"/>
    <w:rsid w:val="00EB579C"/>
    <w:rsid w:val="00EC2970"/>
    <w:rsid w:val="00ED0922"/>
    <w:rsid w:val="00ED5E5F"/>
    <w:rsid w:val="00EE07E7"/>
    <w:rsid w:val="00EE2FA2"/>
    <w:rsid w:val="00EF2A18"/>
    <w:rsid w:val="00EF3476"/>
    <w:rsid w:val="00F016B5"/>
    <w:rsid w:val="00F02E5B"/>
    <w:rsid w:val="00F04EA1"/>
    <w:rsid w:val="00F17BB0"/>
    <w:rsid w:val="00F2573D"/>
    <w:rsid w:val="00F36316"/>
    <w:rsid w:val="00F4514B"/>
    <w:rsid w:val="00F45223"/>
    <w:rsid w:val="00F6007D"/>
    <w:rsid w:val="00F63070"/>
    <w:rsid w:val="00F65C6B"/>
    <w:rsid w:val="00F70CB2"/>
    <w:rsid w:val="00F81790"/>
    <w:rsid w:val="00F84DEE"/>
    <w:rsid w:val="00F93540"/>
    <w:rsid w:val="00F9711F"/>
    <w:rsid w:val="00FA2FA0"/>
    <w:rsid w:val="00FA2FD7"/>
    <w:rsid w:val="00FA3354"/>
    <w:rsid w:val="00FA61B6"/>
    <w:rsid w:val="00FB0C03"/>
    <w:rsid w:val="00FC6D68"/>
    <w:rsid w:val="00FC6F23"/>
    <w:rsid w:val="00FC711A"/>
    <w:rsid w:val="00FD0625"/>
    <w:rsid w:val="00FD60B7"/>
    <w:rsid w:val="00FD6481"/>
    <w:rsid w:val="00FE7F9E"/>
    <w:rsid w:val="00FF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E4C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0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0B7"/>
    <w:rPr>
      <w:sz w:val="20"/>
      <w:szCs w:val="20"/>
    </w:rPr>
  </w:style>
  <w:style w:type="character" w:customStyle="1" w:styleId="FootnoteCharacters">
    <w:name w:val="Footnote Characters"/>
    <w:rsid w:val="00FD60B7"/>
  </w:style>
  <w:style w:type="paragraph" w:styleId="Akapitzlist">
    <w:name w:val="List Paragraph"/>
    <w:basedOn w:val="Normalny"/>
    <w:uiPriority w:val="34"/>
    <w:qFormat/>
    <w:rsid w:val="00B87B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B5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00D"/>
  </w:style>
  <w:style w:type="paragraph" w:styleId="Stopka">
    <w:name w:val="footer"/>
    <w:basedOn w:val="Normalny"/>
    <w:link w:val="StopkaZnak"/>
    <w:uiPriority w:val="99"/>
    <w:unhideWhenUsed/>
    <w:rsid w:val="004B5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869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2018-02-22T19:16:00Z</dcterms:created>
  <dcterms:modified xsi:type="dcterms:W3CDTF">2020-10-25T13:18:00Z</dcterms:modified>
</cp:coreProperties>
</file>